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06D7" w14:textId="77777777" w:rsidR="001963D4" w:rsidRPr="00C84E27" w:rsidRDefault="001963D4" w:rsidP="001963D4">
      <w:pPr>
        <w:autoSpaceDE w:val="0"/>
        <w:autoSpaceDN w:val="0"/>
        <w:adjustRightInd w:val="0"/>
        <w:jc w:val="left"/>
        <w:rPr>
          <w:rFonts w:ascii="ＭＳ 明朝" w:hAnsi="ＭＳ 明朝" w:cs="ＭＳゴシック"/>
          <w:color w:val="000000"/>
          <w:kern w:val="0"/>
          <w:sz w:val="24"/>
        </w:rPr>
      </w:pPr>
    </w:p>
    <w:p w14:paraId="6B3F3EBE" w14:textId="77777777" w:rsidR="001963D4" w:rsidRPr="00C84E27" w:rsidRDefault="001963D4" w:rsidP="001963D4">
      <w:pPr>
        <w:autoSpaceDE w:val="0"/>
        <w:autoSpaceDN w:val="0"/>
        <w:adjustRightInd w:val="0"/>
        <w:jc w:val="left"/>
        <w:rPr>
          <w:rFonts w:ascii="ＭＳ 明朝" w:hAnsi="ＭＳ 明朝" w:cs="ＭＳゴシック"/>
          <w:color w:val="000000"/>
          <w:kern w:val="0"/>
          <w:sz w:val="24"/>
        </w:rPr>
      </w:pPr>
    </w:p>
    <w:p w14:paraId="7456FAA7" w14:textId="77777777" w:rsidR="001963D4" w:rsidRDefault="001963D4" w:rsidP="001963D4">
      <w:pPr>
        <w:autoSpaceDE w:val="0"/>
        <w:autoSpaceDN w:val="0"/>
        <w:adjustRightInd w:val="0"/>
        <w:jc w:val="left"/>
        <w:rPr>
          <w:rFonts w:ascii="ＭＳ 明朝" w:hAnsi="ＭＳ 明朝" w:cs="ＭＳゴシック"/>
          <w:color w:val="000000"/>
          <w:kern w:val="0"/>
          <w:sz w:val="24"/>
        </w:rPr>
      </w:pPr>
    </w:p>
    <w:p w14:paraId="47DACDC8" w14:textId="77777777" w:rsidR="001963D4" w:rsidRDefault="001963D4" w:rsidP="00900F72">
      <w:pPr>
        <w:autoSpaceDE w:val="0"/>
        <w:autoSpaceDN w:val="0"/>
        <w:adjustRightInd w:val="0"/>
        <w:rPr>
          <w:rFonts w:ascii="ＭＳ 明朝" w:hAnsi="ＭＳ 明朝" w:cs="ＭＳゴシック"/>
          <w:color w:val="000000"/>
          <w:kern w:val="0"/>
          <w:sz w:val="24"/>
        </w:rPr>
      </w:pPr>
    </w:p>
    <w:p w14:paraId="301547E6" w14:textId="77777777" w:rsidR="001963D4" w:rsidRDefault="001963D4" w:rsidP="001963D4">
      <w:pPr>
        <w:autoSpaceDE w:val="0"/>
        <w:autoSpaceDN w:val="0"/>
        <w:adjustRightInd w:val="0"/>
        <w:jc w:val="left"/>
        <w:rPr>
          <w:rFonts w:ascii="ＭＳ 明朝" w:hAnsi="ＭＳ 明朝" w:cs="ＭＳゴシック"/>
          <w:color w:val="000000"/>
          <w:kern w:val="0"/>
          <w:sz w:val="24"/>
        </w:rPr>
      </w:pPr>
    </w:p>
    <w:p w14:paraId="3B741F04" w14:textId="77777777" w:rsidR="001963D4" w:rsidRDefault="001963D4" w:rsidP="001963D4">
      <w:pPr>
        <w:autoSpaceDE w:val="0"/>
        <w:autoSpaceDN w:val="0"/>
        <w:adjustRightInd w:val="0"/>
        <w:jc w:val="left"/>
        <w:rPr>
          <w:rFonts w:ascii="ＭＳ 明朝" w:hAnsi="ＭＳ 明朝" w:cs="ＭＳゴシック"/>
          <w:color w:val="000000"/>
          <w:kern w:val="0"/>
          <w:sz w:val="24"/>
        </w:rPr>
      </w:pPr>
    </w:p>
    <w:p w14:paraId="70D6BBD6" w14:textId="77777777" w:rsidR="001963D4" w:rsidRDefault="001963D4" w:rsidP="001963D4">
      <w:pPr>
        <w:autoSpaceDE w:val="0"/>
        <w:autoSpaceDN w:val="0"/>
        <w:adjustRightInd w:val="0"/>
        <w:jc w:val="left"/>
        <w:rPr>
          <w:rFonts w:ascii="ＭＳ 明朝" w:hAnsi="ＭＳ 明朝" w:cs="ＭＳゴシック"/>
          <w:color w:val="000000"/>
          <w:kern w:val="0"/>
          <w:sz w:val="24"/>
        </w:rPr>
      </w:pPr>
    </w:p>
    <w:p w14:paraId="78F0E358" w14:textId="77777777" w:rsidR="001963D4" w:rsidRPr="00C84E27" w:rsidRDefault="001963D4" w:rsidP="001963D4">
      <w:pPr>
        <w:autoSpaceDE w:val="0"/>
        <w:autoSpaceDN w:val="0"/>
        <w:adjustRightInd w:val="0"/>
        <w:jc w:val="left"/>
        <w:rPr>
          <w:rFonts w:ascii="ＭＳ 明朝" w:hAnsi="ＭＳ 明朝" w:cs="ＭＳゴシック"/>
          <w:color w:val="000000"/>
          <w:kern w:val="0"/>
          <w:sz w:val="24"/>
        </w:rPr>
      </w:pPr>
    </w:p>
    <w:p w14:paraId="4C4EA8AB" w14:textId="77777777" w:rsidR="001963D4" w:rsidRPr="00F84E64" w:rsidRDefault="001963D4" w:rsidP="00F84E64">
      <w:pPr>
        <w:autoSpaceDE w:val="0"/>
        <w:autoSpaceDN w:val="0"/>
        <w:adjustRightInd w:val="0"/>
        <w:jc w:val="center"/>
        <w:rPr>
          <w:rFonts w:ascii="ＭＳ ゴシック" w:eastAsia="ＭＳ ゴシック" w:hAnsi="ＭＳ ゴシック" w:cs="ＭＳゴシック"/>
          <w:color w:val="000000"/>
          <w:kern w:val="0"/>
          <w:sz w:val="70"/>
          <w:szCs w:val="70"/>
        </w:rPr>
      </w:pPr>
      <w:r w:rsidRPr="00F84E64">
        <w:rPr>
          <w:rFonts w:ascii="ＭＳ ゴシック" w:eastAsia="ＭＳ ゴシック" w:hAnsi="ＭＳ ゴシック" w:cs="ＭＳゴシック" w:hint="eastAsia"/>
          <w:color w:val="000000"/>
          <w:kern w:val="0"/>
          <w:sz w:val="70"/>
          <w:szCs w:val="70"/>
        </w:rPr>
        <w:t>茂原市</w:t>
      </w:r>
      <w:r w:rsidR="00EB2F10" w:rsidRPr="00F84E64">
        <w:rPr>
          <w:rFonts w:ascii="ＭＳ ゴシック" w:eastAsia="ＭＳ ゴシック" w:hAnsi="ＭＳ ゴシック" w:cs="ＭＳゴシック" w:hint="eastAsia"/>
          <w:color w:val="000000"/>
          <w:kern w:val="0"/>
          <w:sz w:val="70"/>
          <w:szCs w:val="70"/>
        </w:rPr>
        <w:t>国土強靭化</w:t>
      </w:r>
      <w:r w:rsidR="00F84E64" w:rsidRPr="00F84E64">
        <w:rPr>
          <w:rFonts w:ascii="ＭＳ ゴシック" w:eastAsia="ＭＳ ゴシック" w:hAnsi="ＭＳ ゴシック" w:cs="ＭＳゴシック" w:hint="eastAsia"/>
          <w:color w:val="000000"/>
          <w:kern w:val="0"/>
          <w:sz w:val="70"/>
          <w:szCs w:val="70"/>
        </w:rPr>
        <w:t>地域</w:t>
      </w:r>
      <w:r w:rsidR="00EB2F10" w:rsidRPr="00F84E64">
        <w:rPr>
          <w:rFonts w:ascii="ＭＳ ゴシック" w:eastAsia="ＭＳ ゴシック" w:hAnsi="ＭＳ ゴシック" w:cs="ＭＳゴシック" w:hint="eastAsia"/>
          <w:color w:val="000000"/>
          <w:kern w:val="0"/>
          <w:sz w:val="70"/>
          <w:szCs w:val="70"/>
        </w:rPr>
        <w:t>計画</w:t>
      </w:r>
    </w:p>
    <w:p w14:paraId="0458701C" w14:textId="2803E71D" w:rsidR="001963D4" w:rsidRDefault="001963D4" w:rsidP="001963D4">
      <w:pPr>
        <w:autoSpaceDE w:val="0"/>
        <w:autoSpaceDN w:val="0"/>
        <w:adjustRightInd w:val="0"/>
        <w:jc w:val="left"/>
        <w:rPr>
          <w:rFonts w:ascii="ＭＳ ゴシック" w:eastAsia="ＭＳ ゴシック" w:hAnsi="ＭＳ ゴシック" w:cs="ＭＳゴシック"/>
          <w:b/>
          <w:color w:val="000000"/>
          <w:kern w:val="0"/>
          <w:sz w:val="52"/>
          <w:szCs w:val="40"/>
        </w:rPr>
      </w:pPr>
    </w:p>
    <w:p w14:paraId="38C60985" w14:textId="77777777" w:rsidR="004E1821" w:rsidRPr="008375A9" w:rsidRDefault="004E1821" w:rsidP="001963D4">
      <w:pPr>
        <w:autoSpaceDE w:val="0"/>
        <w:autoSpaceDN w:val="0"/>
        <w:adjustRightInd w:val="0"/>
        <w:jc w:val="left"/>
        <w:rPr>
          <w:rFonts w:ascii="ＭＳ 明朝" w:hAnsi="ＭＳ 明朝" w:cs="ＭＳゴシック"/>
          <w:color w:val="000000"/>
          <w:kern w:val="0"/>
          <w:sz w:val="24"/>
        </w:rPr>
      </w:pPr>
    </w:p>
    <w:p w14:paraId="4FD18D68" w14:textId="77777777" w:rsidR="001963D4" w:rsidRPr="00C84E27" w:rsidRDefault="001963D4" w:rsidP="009E1158">
      <w:pPr>
        <w:autoSpaceDE w:val="0"/>
        <w:autoSpaceDN w:val="0"/>
        <w:adjustRightInd w:val="0"/>
        <w:jc w:val="center"/>
        <w:rPr>
          <w:rFonts w:ascii="ＭＳ 明朝" w:hAnsi="ＭＳ 明朝" w:cs="ＭＳゴシック"/>
          <w:color w:val="000000"/>
          <w:kern w:val="0"/>
          <w:sz w:val="24"/>
        </w:rPr>
      </w:pPr>
    </w:p>
    <w:p w14:paraId="352AACB3" w14:textId="77777777" w:rsidR="001963D4" w:rsidRPr="00C84E27" w:rsidRDefault="001963D4" w:rsidP="001963D4">
      <w:pPr>
        <w:autoSpaceDE w:val="0"/>
        <w:autoSpaceDN w:val="0"/>
        <w:adjustRightInd w:val="0"/>
        <w:jc w:val="left"/>
        <w:rPr>
          <w:rFonts w:ascii="ＭＳ 明朝" w:hAnsi="ＭＳ 明朝" w:cs="ＭＳゴシック"/>
          <w:color w:val="000000"/>
          <w:kern w:val="0"/>
          <w:sz w:val="24"/>
        </w:rPr>
      </w:pPr>
    </w:p>
    <w:p w14:paraId="4130286B" w14:textId="77777777" w:rsidR="001963D4" w:rsidRDefault="001963D4" w:rsidP="001963D4">
      <w:pPr>
        <w:autoSpaceDE w:val="0"/>
        <w:autoSpaceDN w:val="0"/>
        <w:adjustRightInd w:val="0"/>
        <w:jc w:val="left"/>
        <w:rPr>
          <w:rFonts w:ascii="ＭＳ 明朝" w:hAnsi="ＭＳ 明朝" w:cs="ＭＳゴシック"/>
          <w:color w:val="000000"/>
          <w:kern w:val="0"/>
          <w:sz w:val="24"/>
        </w:rPr>
      </w:pPr>
    </w:p>
    <w:p w14:paraId="6F8B5F18" w14:textId="77777777" w:rsidR="00EE317E" w:rsidRDefault="00EE317E"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50CC0DD5" w14:textId="096EFDB1" w:rsidR="001963D4" w:rsidRPr="006A61E2" w:rsidRDefault="00B727F1" w:rsidP="001963D4">
      <w:pPr>
        <w:autoSpaceDE w:val="0"/>
        <w:autoSpaceDN w:val="0"/>
        <w:adjustRightInd w:val="0"/>
        <w:jc w:val="center"/>
        <w:rPr>
          <w:rFonts w:ascii="ＭＳ ゴシック" w:eastAsia="ＭＳ ゴシック" w:hAnsi="ＭＳ ゴシック" w:cs="ＭＳゴシック"/>
          <w:color w:val="000000"/>
          <w:kern w:val="0"/>
          <w:sz w:val="56"/>
          <w:szCs w:val="56"/>
        </w:rPr>
      </w:pPr>
      <w:r>
        <w:rPr>
          <w:rFonts w:ascii="ＭＳ ゴシック" w:eastAsia="ＭＳ ゴシック" w:hAnsi="ＭＳ ゴシック" w:cs="ＭＳゴシック" w:hint="eastAsia"/>
          <w:color w:val="000000"/>
          <w:kern w:val="0"/>
          <w:sz w:val="56"/>
          <w:szCs w:val="56"/>
        </w:rPr>
        <w:t>令和</w:t>
      </w:r>
      <w:r w:rsidR="00EE317E">
        <w:rPr>
          <w:rFonts w:ascii="ＭＳ ゴシック" w:eastAsia="ＭＳ ゴシック" w:hAnsi="ＭＳ ゴシック" w:cs="ＭＳゴシック" w:hint="eastAsia"/>
          <w:color w:val="000000"/>
          <w:kern w:val="0"/>
          <w:sz w:val="56"/>
          <w:szCs w:val="56"/>
        </w:rPr>
        <w:t>５</w:t>
      </w:r>
      <w:r w:rsidR="001963D4" w:rsidRPr="006A61E2">
        <w:rPr>
          <w:rFonts w:ascii="ＭＳ ゴシック" w:eastAsia="ＭＳ ゴシック" w:hAnsi="ＭＳ ゴシック" w:cs="ＭＳゴシック" w:hint="eastAsia"/>
          <w:color w:val="000000"/>
          <w:kern w:val="0"/>
          <w:sz w:val="56"/>
          <w:szCs w:val="56"/>
        </w:rPr>
        <w:t>年</w:t>
      </w:r>
      <w:r w:rsidR="004E1821">
        <w:rPr>
          <w:rFonts w:ascii="ＭＳ ゴシック" w:eastAsia="ＭＳ ゴシック" w:hAnsi="ＭＳ ゴシック" w:cs="ＭＳゴシック" w:hint="eastAsia"/>
          <w:color w:val="000000"/>
          <w:kern w:val="0"/>
          <w:sz w:val="56"/>
          <w:szCs w:val="56"/>
        </w:rPr>
        <w:t>１１</w:t>
      </w:r>
      <w:r w:rsidR="009E1158">
        <w:rPr>
          <w:rFonts w:ascii="ＭＳ ゴシック" w:eastAsia="ＭＳ ゴシック" w:hAnsi="ＭＳ ゴシック" w:cs="ＭＳゴシック" w:hint="eastAsia"/>
          <w:color w:val="000000"/>
          <w:kern w:val="0"/>
          <w:sz w:val="56"/>
          <w:szCs w:val="56"/>
        </w:rPr>
        <w:t>月</w:t>
      </w:r>
    </w:p>
    <w:p w14:paraId="3F3B96CB" w14:textId="77777777" w:rsidR="001963D4" w:rsidRPr="006A61E2" w:rsidRDefault="001963D4" w:rsidP="001963D4">
      <w:pPr>
        <w:autoSpaceDE w:val="0"/>
        <w:autoSpaceDN w:val="0"/>
        <w:adjustRightInd w:val="0"/>
        <w:jc w:val="center"/>
        <w:rPr>
          <w:rFonts w:ascii="ＭＳ ゴシック" w:eastAsia="ＭＳ ゴシック" w:hAnsi="ＭＳ ゴシック" w:cs="ＭＳゴシック"/>
          <w:color w:val="000000"/>
          <w:kern w:val="0"/>
          <w:sz w:val="48"/>
          <w:szCs w:val="48"/>
        </w:rPr>
      </w:pPr>
    </w:p>
    <w:p w14:paraId="6C14D198" w14:textId="77777777" w:rsidR="008C202A" w:rsidRDefault="001963D4" w:rsidP="001963D4">
      <w:pPr>
        <w:autoSpaceDE w:val="0"/>
        <w:autoSpaceDN w:val="0"/>
        <w:adjustRightInd w:val="0"/>
        <w:jc w:val="center"/>
        <w:rPr>
          <w:rFonts w:ascii="ＭＳ ゴシック" w:eastAsia="ＭＳ ゴシック" w:hAnsi="ＭＳ ゴシック" w:cs="ＭＳゴシック"/>
          <w:color w:val="000000"/>
          <w:kern w:val="0"/>
          <w:sz w:val="56"/>
          <w:szCs w:val="56"/>
        </w:rPr>
      </w:pPr>
      <w:r w:rsidRPr="006A61E2">
        <w:rPr>
          <w:rFonts w:ascii="ＭＳ ゴシック" w:eastAsia="ＭＳ ゴシック" w:hAnsi="ＭＳ ゴシック" w:cs="ＭＳゴシック" w:hint="eastAsia"/>
          <w:color w:val="000000"/>
          <w:kern w:val="0"/>
          <w:sz w:val="56"/>
          <w:szCs w:val="56"/>
        </w:rPr>
        <w:t>茂</w:t>
      </w:r>
      <w:r w:rsidR="00B727F1">
        <w:rPr>
          <w:rFonts w:ascii="ＭＳ ゴシック" w:eastAsia="ＭＳ ゴシック" w:hAnsi="ＭＳ ゴシック" w:cs="ＭＳゴシック" w:hint="eastAsia"/>
          <w:color w:val="000000"/>
          <w:kern w:val="0"/>
          <w:sz w:val="56"/>
          <w:szCs w:val="56"/>
        </w:rPr>
        <w:t xml:space="preserve"> </w:t>
      </w:r>
      <w:r>
        <w:rPr>
          <w:rFonts w:ascii="ＭＳ ゴシック" w:eastAsia="ＭＳ ゴシック" w:hAnsi="ＭＳ ゴシック" w:cs="ＭＳゴシック" w:hint="eastAsia"/>
          <w:color w:val="000000"/>
          <w:kern w:val="0"/>
          <w:sz w:val="56"/>
          <w:szCs w:val="56"/>
        </w:rPr>
        <w:t xml:space="preserve">　</w:t>
      </w:r>
      <w:r w:rsidRPr="006A61E2">
        <w:rPr>
          <w:rFonts w:ascii="ＭＳ ゴシック" w:eastAsia="ＭＳ ゴシック" w:hAnsi="ＭＳ ゴシック" w:cs="ＭＳゴシック" w:hint="eastAsia"/>
          <w:color w:val="000000"/>
          <w:kern w:val="0"/>
          <w:sz w:val="56"/>
          <w:szCs w:val="56"/>
        </w:rPr>
        <w:t>原</w:t>
      </w:r>
      <w:r>
        <w:rPr>
          <w:rFonts w:ascii="ＭＳ ゴシック" w:eastAsia="ＭＳ ゴシック" w:hAnsi="ＭＳ ゴシック" w:cs="ＭＳゴシック" w:hint="eastAsia"/>
          <w:color w:val="000000"/>
          <w:kern w:val="0"/>
          <w:sz w:val="56"/>
          <w:szCs w:val="56"/>
        </w:rPr>
        <w:t xml:space="preserve">　</w:t>
      </w:r>
      <w:r w:rsidR="00B727F1">
        <w:rPr>
          <w:rFonts w:ascii="ＭＳ ゴシック" w:eastAsia="ＭＳ ゴシック" w:hAnsi="ＭＳ ゴシック" w:cs="ＭＳゴシック" w:hint="eastAsia"/>
          <w:color w:val="000000"/>
          <w:kern w:val="0"/>
          <w:sz w:val="56"/>
          <w:szCs w:val="56"/>
        </w:rPr>
        <w:t xml:space="preserve"> </w:t>
      </w:r>
      <w:r w:rsidRPr="006A61E2">
        <w:rPr>
          <w:rFonts w:ascii="ＭＳ ゴシック" w:eastAsia="ＭＳ ゴシック" w:hAnsi="ＭＳ ゴシック" w:cs="ＭＳゴシック" w:hint="eastAsia"/>
          <w:color w:val="000000"/>
          <w:kern w:val="0"/>
          <w:sz w:val="56"/>
          <w:szCs w:val="56"/>
        </w:rPr>
        <w:t>市</w:t>
      </w:r>
    </w:p>
    <w:p w14:paraId="75B9AAFA" w14:textId="77777777" w:rsidR="006A6834" w:rsidRDefault="006A6834"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6EE13546" w14:textId="77777777" w:rsidR="006A6834" w:rsidRDefault="006A6834"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50C5B364"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4B7FF1FF"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0673A858"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1E0DF03E"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17C63DD0"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2B3E0C63"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066DF1CF"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42E23C62"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7C335F8D"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59E5B043"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5BA7E6E9" w14:textId="77777777" w:rsidR="00EE317E" w:rsidRDefault="00EE317E"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53525A0D"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195583A9" w14:textId="77777777" w:rsidR="000E54C8" w:rsidRDefault="000E54C8" w:rsidP="001963D4">
      <w:pPr>
        <w:autoSpaceDE w:val="0"/>
        <w:autoSpaceDN w:val="0"/>
        <w:adjustRightInd w:val="0"/>
        <w:jc w:val="center"/>
        <w:rPr>
          <w:rFonts w:ascii="ＭＳ ゴシック" w:eastAsia="ＭＳ ゴシック" w:hAnsi="ＭＳ ゴシック" w:cs="ＭＳゴシック"/>
          <w:color w:val="000000"/>
          <w:kern w:val="0"/>
          <w:sz w:val="56"/>
          <w:szCs w:val="56"/>
        </w:rPr>
      </w:pPr>
    </w:p>
    <w:p w14:paraId="00A8A332" w14:textId="77777777" w:rsidR="006A6834" w:rsidRPr="006A6834" w:rsidRDefault="006A6834" w:rsidP="001963D4">
      <w:pPr>
        <w:autoSpaceDE w:val="0"/>
        <w:autoSpaceDN w:val="0"/>
        <w:adjustRightInd w:val="0"/>
        <w:jc w:val="center"/>
        <w:rPr>
          <w:rFonts w:asciiTheme="majorEastAsia" w:eastAsiaTheme="majorEastAsia" w:hAnsiTheme="majorEastAsia" w:cs="ＭＳゴシック"/>
          <w:color w:val="000000"/>
          <w:kern w:val="0"/>
          <w:sz w:val="28"/>
          <w:szCs w:val="28"/>
        </w:rPr>
      </w:pPr>
      <w:r w:rsidRPr="006A6834">
        <w:rPr>
          <w:rFonts w:asciiTheme="majorEastAsia" w:eastAsiaTheme="majorEastAsia" w:hAnsiTheme="majorEastAsia" w:cs="ＭＳゴシック" w:hint="eastAsia"/>
          <w:color w:val="000000"/>
          <w:kern w:val="0"/>
          <w:sz w:val="28"/>
          <w:szCs w:val="28"/>
        </w:rPr>
        <w:lastRenderedPageBreak/>
        <w:t>目　　　　次</w:t>
      </w:r>
    </w:p>
    <w:p w14:paraId="60895C80" w14:textId="77777777" w:rsidR="006A6834" w:rsidRPr="00A41D80" w:rsidRDefault="006A6834" w:rsidP="006A6834">
      <w:pPr>
        <w:autoSpaceDE w:val="0"/>
        <w:autoSpaceDN w:val="0"/>
        <w:adjustRightInd w:val="0"/>
        <w:jc w:val="left"/>
        <w:rPr>
          <w:rFonts w:asciiTheme="majorEastAsia" w:eastAsiaTheme="majorEastAsia" w:hAnsiTheme="majorEastAsia" w:cs="ＭＳゴシック"/>
          <w:b/>
          <w:color w:val="000000"/>
          <w:kern w:val="0"/>
          <w:sz w:val="24"/>
        </w:rPr>
      </w:pPr>
      <w:r w:rsidRPr="00A41D80">
        <w:rPr>
          <w:rFonts w:asciiTheme="majorEastAsia" w:eastAsiaTheme="majorEastAsia" w:hAnsiTheme="majorEastAsia" w:cs="ＭＳゴシック" w:hint="eastAsia"/>
          <w:b/>
          <w:color w:val="000000"/>
          <w:kern w:val="0"/>
          <w:sz w:val="24"/>
        </w:rPr>
        <w:t>基本計画編</w:t>
      </w:r>
    </w:p>
    <w:p w14:paraId="10AE8235" w14:textId="77777777" w:rsidR="006A6834" w:rsidRDefault="006A6834" w:rsidP="006A6834">
      <w:pPr>
        <w:autoSpaceDE w:val="0"/>
        <w:autoSpaceDN w:val="0"/>
        <w:adjustRightInd w:val="0"/>
        <w:jc w:val="left"/>
        <w:rPr>
          <w:rFonts w:asciiTheme="majorEastAsia" w:eastAsiaTheme="majorEastAsia" w:hAnsiTheme="majorEastAsia" w:cs="ＭＳゴシック"/>
          <w:color w:val="000000"/>
          <w:kern w:val="0"/>
          <w:sz w:val="24"/>
        </w:rPr>
      </w:pPr>
      <w:r w:rsidRPr="0023171A">
        <w:rPr>
          <w:rFonts w:asciiTheme="majorEastAsia" w:eastAsiaTheme="majorEastAsia" w:hAnsiTheme="majorEastAsia" w:cs="ＭＳゴシック" w:hint="eastAsia"/>
          <w:color w:val="000000"/>
          <w:kern w:val="0"/>
          <w:sz w:val="22"/>
          <w:szCs w:val="22"/>
        </w:rPr>
        <w:t>第１章　総論</w:t>
      </w:r>
      <w:r w:rsidR="00AD684E">
        <w:rPr>
          <w:rFonts w:asciiTheme="majorEastAsia" w:eastAsiaTheme="majorEastAsia" w:hAnsiTheme="majorEastAsia" w:cs="ＭＳゴシック" w:hint="eastAsia"/>
          <w:color w:val="000000"/>
          <w:kern w:val="0"/>
          <w:sz w:val="22"/>
          <w:szCs w:val="22"/>
        </w:rPr>
        <w:t>・</w:t>
      </w:r>
      <w:r w:rsidR="0023171A">
        <w:rPr>
          <w:rFonts w:asciiTheme="majorEastAsia" w:eastAsiaTheme="majorEastAsia" w:hAnsiTheme="majorEastAsia" w:cs="ＭＳゴシック" w:hint="eastAsia"/>
          <w:color w:val="000000"/>
          <w:kern w:val="0"/>
          <w:sz w:val="22"/>
          <w:szCs w:val="22"/>
        </w:rPr>
        <w:t>・・・・・・・・・・・・・・・・・・・・・・・・・・・・・・・1</w:t>
      </w:r>
    </w:p>
    <w:p w14:paraId="11C5D2D2" w14:textId="77777777" w:rsidR="006A6834" w:rsidRPr="009B787A" w:rsidRDefault="006A6834" w:rsidP="00805F2D">
      <w:pPr>
        <w:autoSpaceDE w:val="0"/>
        <w:autoSpaceDN w:val="0"/>
        <w:adjustRightInd w:val="0"/>
        <w:ind w:firstLineChars="100" w:firstLine="22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１</w:t>
      </w:r>
      <w:r w:rsidRPr="00805F2D">
        <w:rPr>
          <w:rFonts w:asciiTheme="majorEastAsia" w:eastAsiaTheme="majorEastAsia" w:hAnsiTheme="majorEastAsia" w:cs="ＭＳゴシック" w:hint="eastAsia"/>
          <w:color w:val="000000"/>
          <w:kern w:val="0"/>
          <w:sz w:val="22"/>
          <w:szCs w:val="22"/>
        </w:rPr>
        <w:t xml:space="preserve">　</w:t>
      </w:r>
      <w:r w:rsidR="00882CA0">
        <w:rPr>
          <w:rFonts w:asciiTheme="majorEastAsia" w:eastAsiaTheme="majorEastAsia" w:hAnsiTheme="majorEastAsia" w:cs="ＭＳゴシック" w:hint="eastAsia"/>
          <w:color w:val="000000"/>
          <w:kern w:val="0"/>
          <w:sz w:val="22"/>
          <w:szCs w:val="22"/>
        </w:rPr>
        <w:t>計画</w:t>
      </w:r>
      <w:r w:rsidRPr="009B787A">
        <w:rPr>
          <w:rFonts w:asciiTheme="majorEastAsia" w:eastAsiaTheme="majorEastAsia" w:hAnsiTheme="majorEastAsia" w:cs="ＭＳゴシック" w:hint="eastAsia"/>
          <w:color w:val="000000"/>
          <w:kern w:val="0"/>
          <w:sz w:val="22"/>
          <w:szCs w:val="22"/>
        </w:rPr>
        <w:t>策定</w:t>
      </w:r>
      <w:r w:rsidR="00882CA0">
        <w:rPr>
          <w:rFonts w:asciiTheme="majorEastAsia" w:eastAsiaTheme="majorEastAsia" w:hAnsiTheme="majorEastAsia" w:cs="ＭＳゴシック" w:hint="eastAsia"/>
          <w:color w:val="000000"/>
          <w:kern w:val="0"/>
          <w:sz w:val="22"/>
          <w:szCs w:val="22"/>
        </w:rPr>
        <w:t>の</w:t>
      </w:r>
      <w:r w:rsidRPr="009B787A">
        <w:rPr>
          <w:rFonts w:asciiTheme="majorEastAsia" w:eastAsiaTheme="majorEastAsia" w:hAnsiTheme="majorEastAsia" w:cs="ＭＳゴシック" w:hint="eastAsia"/>
          <w:color w:val="000000"/>
          <w:kern w:val="0"/>
          <w:sz w:val="22"/>
          <w:szCs w:val="22"/>
        </w:rPr>
        <w:t>趣旨</w:t>
      </w:r>
      <w:r w:rsidR="0023171A">
        <w:rPr>
          <w:rFonts w:asciiTheme="majorEastAsia" w:eastAsiaTheme="majorEastAsia" w:hAnsiTheme="majorEastAsia" w:cs="ＭＳゴシック" w:hint="eastAsia"/>
          <w:color w:val="000000"/>
          <w:kern w:val="0"/>
          <w:sz w:val="22"/>
          <w:szCs w:val="22"/>
        </w:rPr>
        <w:t>・・・・・・・・・・・・・・・・・・・・・・・・・・・・1</w:t>
      </w:r>
    </w:p>
    <w:p w14:paraId="6D35722A"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２　本市の地域特性</w:t>
      </w:r>
      <w:r w:rsidR="0023171A">
        <w:rPr>
          <w:rFonts w:asciiTheme="majorEastAsia" w:eastAsiaTheme="majorEastAsia" w:hAnsiTheme="majorEastAsia" w:cs="ＭＳゴシック" w:hint="eastAsia"/>
          <w:color w:val="000000"/>
          <w:kern w:val="0"/>
          <w:sz w:val="22"/>
          <w:szCs w:val="22"/>
        </w:rPr>
        <w:t>・・・・・・・・・・・・・・・・・・・・・・・・・・・・1</w:t>
      </w:r>
    </w:p>
    <w:p w14:paraId="3669B815"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３　計画の位置づけ</w:t>
      </w:r>
      <w:r w:rsidR="0023171A">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4</w:t>
      </w:r>
    </w:p>
    <w:p w14:paraId="10C7DD2A"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４　計画の構成</w:t>
      </w:r>
      <w:r w:rsidR="0023171A">
        <w:rPr>
          <w:rFonts w:asciiTheme="majorEastAsia" w:eastAsiaTheme="majorEastAsia" w:hAnsiTheme="majorEastAsia" w:cs="ＭＳゴシック" w:hint="eastAsia"/>
          <w:color w:val="000000"/>
          <w:kern w:val="0"/>
          <w:sz w:val="22"/>
          <w:szCs w:val="22"/>
        </w:rPr>
        <w:t>・・・・・・・・・・・・・・・・・・・・・・・・・・・・・・4</w:t>
      </w:r>
    </w:p>
    <w:p w14:paraId="5E7C5E6F"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５　地域防災計画との</w:t>
      </w:r>
      <w:r w:rsidR="0023171A">
        <w:rPr>
          <w:rFonts w:asciiTheme="majorEastAsia" w:eastAsiaTheme="majorEastAsia" w:hAnsiTheme="majorEastAsia" w:cs="ＭＳゴシック" w:hint="eastAsia"/>
          <w:color w:val="000000"/>
          <w:kern w:val="0"/>
          <w:sz w:val="22"/>
          <w:szCs w:val="22"/>
        </w:rPr>
        <w:t>差異・・・・・・・・・・・・・・・・・・・・・・・・・</w:t>
      </w:r>
      <w:r w:rsidR="00EE317E">
        <w:rPr>
          <w:rFonts w:asciiTheme="majorEastAsia" w:eastAsiaTheme="majorEastAsia" w:hAnsiTheme="majorEastAsia" w:cs="ＭＳゴシック" w:hint="eastAsia"/>
          <w:color w:val="000000"/>
          <w:kern w:val="0"/>
          <w:sz w:val="22"/>
          <w:szCs w:val="22"/>
        </w:rPr>
        <w:t>5</w:t>
      </w:r>
    </w:p>
    <w:p w14:paraId="643FC1C8"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６　策定</w:t>
      </w:r>
      <w:r w:rsidR="0023171A">
        <w:rPr>
          <w:rFonts w:asciiTheme="majorEastAsia" w:eastAsiaTheme="majorEastAsia" w:hAnsiTheme="majorEastAsia" w:cs="ＭＳゴシック" w:hint="eastAsia"/>
          <w:color w:val="000000"/>
          <w:kern w:val="0"/>
          <w:sz w:val="22"/>
          <w:szCs w:val="22"/>
        </w:rPr>
        <w:t>の基本的な進め方・・・・・・・・・・・・・・・・・・・・・・・・・</w:t>
      </w:r>
      <w:r w:rsidR="00EE317E">
        <w:rPr>
          <w:rFonts w:asciiTheme="majorEastAsia" w:eastAsiaTheme="majorEastAsia" w:hAnsiTheme="majorEastAsia" w:cs="ＭＳゴシック" w:hint="eastAsia"/>
          <w:color w:val="000000"/>
          <w:kern w:val="0"/>
          <w:sz w:val="22"/>
          <w:szCs w:val="22"/>
        </w:rPr>
        <w:t>5</w:t>
      </w:r>
    </w:p>
    <w:p w14:paraId="7CFA005A" w14:textId="77777777" w:rsidR="006A6834" w:rsidRPr="009B787A" w:rsidRDefault="006A6834"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７　強靭化する上での目標</w:t>
      </w:r>
      <w:r w:rsidR="00E0292C">
        <w:rPr>
          <w:rFonts w:asciiTheme="majorEastAsia" w:eastAsiaTheme="majorEastAsia" w:hAnsiTheme="majorEastAsia" w:cs="ＭＳゴシック" w:hint="eastAsia"/>
          <w:color w:val="000000"/>
          <w:kern w:val="0"/>
          <w:sz w:val="22"/>
          <w:szCs w:val="22"/>
        </w:rPr>
        <w:t>の明確化</w:t>
      </w:r>
      <w:r w:rsidR="0023171A">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6</w:t>
      </w:r>
    </w:p>
    <w:p w14:paraId="1DEC6FB6" w14:textId="77777777" w:rsidR="006A6834" w:rsidRDefault="006A6834" w:rsidP="006A6834">
      <w:pPr>
        <w:autoSpaceDE w:val="0"/>
        <w:autoSpaceDN w:val="0"/>
        <w:adjustRightInd w:val="0"/>
        <w:jc w:val="left"/>
        <w:rPr>
          <w:rFonts w:asciiTheme="majorEastAsia" w:eastAsiaTheme="majorEastAsia" w:hAnsiTheme="majorEastAsia" w:cs="ＭＳゴシック"/>
          <w:color w:val="000000"/>
          <w:kern w:val="0"/>
          <w:sz w:val="24"/>
        </w:rPr>
      </w:pPr>
      <w:r w:rsidRPr="0023171A">
        <w:rPr>
          <w:rFonts w:asciiTheme="majorEastAsia" w:eastAsiaTheme="majorEastAsia" w:hAnsiTheme="majorEastAsia" w:cs="ＭＳゴシック" w:hint="eastAsia"/>
          <w:color w:val="000000"/>
          <w:kern w:val="0"/>
          <w:sz w:val="22"/>
          <w:szCs w:val="22"/>
        </w:rPr>
        <w:t xml:space="preserve">第２章　</w:t>
      </w:r>
      <w:r w:rsidR="00980AC8" w:rsidRPr="0023171A">
        <w:rPr>
          <w:rFonts w:asciiTheme="majorEastAsia" w:eastAsiaTheme="majorEastAsia" w:hAnsiTheme="majorEastAsia" w:cs="ＭＳゴシック" w:hint="eastAsia"/>
          <w:color w:val="000000"/>
          <w:kern w:val="0"/>
          <w:sz w:val="22"/>
          <w:szCs w:val="22"/>
        </w:rPr>
        <w:t>リスクシナリオ等の設定と脆弱性の分析・評価</w:t>
      </w:r>
      <w:r w:rsidR="0023171A">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7</w:t>
      </w:r>
    </w:p>
    <w:p w14:paraId="12866C11" w14:textId="77777777" w:rsidR="00980AC8" w:rsidRPr="009B787A" w:rsidRDefault="00980AC8"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１　リスクシナリオ及び強靭化施策分野の設定</w:t>
      </w:r>
      <w:r w:rsidR="0023171A">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7</w:t>
      </w:r>
    </w:p>
    <w:p w14:paraId="49EC7E93" w14:textId="77777777" w:rsidR="00980AC8" w:rsidRPr="009B787A" w:rsidRDefault="00980AC8"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２　脆弱性の分析・評価</w:t>
      </w:r>
      <w:r w:rsidR="0023171A">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9</w:t>
      </w:r>
    </w:p>
    <w:p w14:paraId="10C0A24D" w14:textId="77777777" w:rsidR="00980AC8" w:rsidRPr="00EB30D3" w:rsidRDefault="00980AC8" w:rsidP="006A6834">
      <w:pPr>
        <w:autoSpaceDE w:val="0"/>
        <w:autoSpaceDN w:val="0"/>
        <w:adjustRightInd w:val="0"/>
        <w:jc w:val="left"/>
        <w:rPr>
          <w:rFonts w:asciiTheme="majorEastAsia" w:eastAsiaTheme="majorEastAsia" w:hAnsiTheme="majorEastAsia" w:cs="ＭＳゴシック"/>
          <w:color w:val="000000"/>
          <w:kern w:val="0"/>
          <w:sz w:val="22"/>
          <w:szCs w:val="22"/>
        </w:rPr>
      </w:pPr>
      <w:r w:rsidRPr="00EB30D3">
        <w:rPr>
          <w:rFonts w:asciiTheme="majorEastAsia" w:eastAsiaTheme="majorEastAsia" w:hAnsiTheme="majorEastAsia" w:cs="ＭＳゴシック" w:hint="eastAsia"/>
          <w:color w:val="000000"/>
          <w:kern w:val="0"/>
          <w:sz w:val="22"/>
          <w:szCs w:val="22"/>
        </w:rPr>
        <w:t>第３章　リスクシナリオへの対応方策</w:t>
      </w:r>
      <w:r w:rsidR="00EB30D3">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 xml:space="preserve"> 10</w:t>
      </w:r>
    </w:p>
    <w:p w14:paraId="491F0FBB" w14:textId="77777777" w:rsidR="00980AC8" w:rsidRPr="009B787A" w:rsidRDefault="00882CA0" w:rsidP="006A6834">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１　大規模自然災害が発生したとき</w:t>
      </w:r>
      <w:r w:rsidR="00980AC8" w:rsidRPr="009B787A">
        <w:rPr>
          <w:rFonts w:asciiTheme="majorEastAsia" w:eastAsiaTheme="majorEastAsia" w:hAnsiTheme="majorEastAsia" w:cs="ＭＳゴシック" w:hint="eastAsia"/>
          <w:color w:val="000000"/>
          <w:kern w:val="0"/>
          <w:sz w:val="22"/>
          <w:szCs w:val="22"/>
        </w:rPr>
        <w:t>でも人命の保護が最大限図られる</w:t>
      </w:r>
      <w:r>
        <w:rPr>
          <w:rFonts w:asciiTheme="majorEastAsia" w:eastAsiaTheme="majorEastAsia" w:hAnsiTheme="majorEastAsia" w:cs="ＭＳゴシック" w:hint="eastAsia"/>
          <w:color w:val="000000"/>
          <w:kern w:val="0"/>
          <w:sz w:val="22"/>
          <w:szCs w:val="22"/>
        </w:rPr>
        <w:t>・</w:t>
      </w:r>
      <w:r w:rsidR="00EB30D3">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 xml:space="preserve"> 10</w:t>
      </w:r>
    </w:p>
    <w:p w14:paraId="47AB55C5" w14:textId="77777777" w:rsidR="00882CA0" w:rsidRDefault="004D39AA" w:rsidP="00EB30D3">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２　大規模自然災害発生直後から救助・救急</w:t>
      </w:r>
      <w:r w:rsidR="00684FE8">
        <w:rPr>
          <w:rFonts w:asciiTheme="majorEastAsia" w:eastAsiaTheme="majorEastAsia" w:hAnsiTheme="majorEastAsia" w:cs="ＭＳゴシック" w:hint="eastAsia"/>
          <w:color w:val="000000"/>
          <w:kern w:val="0"/>
          <w:sz w:val="22"/>
          <w:szCs w:val="22"/>
        </w:rPr>
        <w:t>、</w:t>
      </w:r>
      <w:r w:rsidRPr="009B787A">
        <w:rPr>
          <w:rFonts w:asciiTheme="majorEastAsia" w:eastAsiaTheme="majorEastAsia" w:hAnsiTheme="majorEastAsia" w:cs="ＭＳゴシック" w:hint="eastAsia"/>
          <w:color w:val="000000"/>
          <w:kern w:val="0"/>
          <w:sz w:val="22"/>
          <w:szCs w:val="22"/>
        </w:rPr>
        <w:t>医療活動等が迅速に行わ</w:t>
      </w:r>
    </w:p>
    <w:p w14:paraId="1306426E" w14:textId="77777777" w:rsidR="004D39AA" w:rsidRPr="009B787A" w:rsidRDefault="004D39AA" w:rsidP="00882CA0">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れる</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1</w:t>
      </w:r>
      <w:r w:rsidR="00EE317E">
        <w:rPr>
          <w:rFonts w:asciiTheme="majorEastAsia" w:eastAsiaTheme="majorEastAsia" w:hAnsiTheme="majorEastAsia" w:cs="ＭＳゴシック" w:hint="eastAsia"/>
          <w:color w:val="000000"/>
          <w:kern w:val="0"/>
          <w:sz w:val="22"/>
          <w:szCs w:val="22"/>
        </w:rPr>
        <w:t>4</w:t>
      </w:r>
    </w:p>
    <w:p w14:paraId="722F43F5" w14:textId="77777777" w:rsidR="004D39AA" w:rsidRPr="009B787A" w:rsidRDefault="004D39AA" w:rsidP="004D39A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３　大規模自然災害発生直後から必要不可欠な行政機能は確保する</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・・・・・1</w:t>
      </w:r>
      <w:r w:rsidR="00EE317E">
        <w:rPr>
          <w:rFonts w:asciiTheme="majorEastAsia" w:eastAsiaTheme="majorEastAsia" w:hAnsiTheme="majorEastAsia" w:cs="ＭＳゴシック" w:hint="eastAsia"/>
          <w:color w:val="000000"/>
          <w:kern w:val="0"/>
          <w:sz w:val="22"/>
          <w:szCs w:val="22"/>
        </w:rPr>
        <w:t>7</w:t>
      </w:r>
    </w:p>
    <w:p w14:paraId="1A4F1195" w14:textId="77777777" w:rsidR="004D39AA" w:rsidRPr="009B787A" w:rsidRDefault="004D39AA" w:rsidP="004D39A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４　大規模自然災害発生直後から必要不可欠な情報通信機能は確保する</w:t>
      </w:r>
      <w:r w:rsidR="00240BF9">
        <w:rPr>
          <w:rFonts w:asciiTheme="majorEastAsia" w:eastAsiaTheme="majorEastAsia" w:hAnsiTheme="majorEastAsia" w:cs="ＭＳゴシック" w:hint="eastAsia"/>
          <w:color w:val="000000"/>
          <w:kern w:val="0"/>
          <w:sz w:val="22"/>
          <w:szCs w:val="22"/>
        </w:rPr>
        <w:t>・</w:t>
      </w:r>
      <w:r w:rsidR="00EB30D3">
        <w:rPr>
          <w:rFonts w:asciiTheme="majorEastAsia" w:eastAsiaTheme="majorEastAsia" w:hAnsiTheme="majorEastAsia" w:cs="ＭＳゴシック" w:hint="eastAsia"/>
          <w:color w:val="000000"/>
          <w:kern w:val="0"/>
          <w:sz w:val="22"/>
          <w:szCs w:val="22"/>
        </w:rPr>
        <w:t xml:space="preserve"> ・・・</w:t>
      </w:r>
      <w:r w:rsidR="00871020">
        <w:rPr>
          <w:rFonts w:asciiTheme="majorEastAsia" w:eastAsiaTheme="majorEastAsia" w:hAnsiTheme="majorEastAsia" w:cs="ＭＳゴシック" w:hint="eastAsia"/>
          <w:color w:val="000000"/>
          <w:kern w:val="0"/>
          <w:sz w:val="22"/>
          <w:szCs w:val="22"/>
        </w:rPr>
        <w:t>1</w:t>
      </w:r>
      <w:r w:rsidR="00EE317E">
        <w:rPr>
          <w:rFonts w:asciiTheme="majorEastAsia" w:eastAsiaTheme="majorEastAsia" w:hAnsiTheme="majorEastAsia" w:cs="ＭＳゴシック" w:hint="eastAsia"/>
          <w:color w:val="000000"/>
          <w:kern w:val="0"/>
          <w:sz w:val="22"/>
          <w:szCs w:val="22"/>
        </w:rPr>
        <w:t>8</w:t>
      </w:r>
    </w:p>
    <w:p w14:paraId="6662331B" w14:textId="77777777" w:rsidR="00882CA0" w:rsidRDefault="00882CA0" w:rsidP="00882CA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５　大規模自然災害発生</w:t>
      </w:r>
      <w:r w:rsidR="004D39AA" w:rsidRPr="009B787A">
        <w:rPr>
          <w:rFonts w:asciiTheme="majorEastAsia" w:eastAsiaTheme="majorEastAsia" w:hAnsiTheme="majorEastAsia" w:cs="ＭＳゴシック" w:hint="eastAsia"/>
          <w:color w:val="000000"/>
          <w:kern w:val="0"/>
          <w:sz w:val="22"/>
          <w:szCs w:val="22"/>
        </w:rPr>
        <w:t>後であっても、経済活動（サプライチェーンを</w:t>
      </w:r>
    </w:p>
    <w:p w14:paraId="604F7291" w14:textId="77777777" w:rsidR="004D39AA" w:rsidRPr="009B787A" w:rsidRDefault="004D39AA" w:rsidP="00882CA0">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含む。）を機能不全に陥らせない</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w:t>
      </w:r>
      <w:r w:rsidR="003A641A">
        <w:rPr>
          <w:rFonts w:asciiTheme="majorEastAsia" w:eastAsiaTheme="majorEastAsia" w:hAnsiTheme="majorEastAsia" w:cs="ＭＳゴシック" w:hint="eastAsia"/>
          <w:color w:val="000000"/>
          <w:kern w:val="0"/>
          <w:sz w:val="22"/>
          <w:szCs w:val="22"/>
        </w:rPr>
        <w:t>1</w:t>
      </w:r>
      <w:r w:rsidR="00EE317E">
        <w:rPr>
          <w:rFonts w:asciiTheme="majorEastAsia" w:eastAsiaTheme="majorEastAsia" w:hAnsiTheme="majorEastAsia" w:cs="ＭＳゴシック" w:hint="eastAsia"/>
          <w:color w:val="000000"/>
          <w:kern w:val="0"/>
          <w:sz w:val="22"/>
          <w:szCs w:val="22"/>
        </w:rPr>
        <w:t>9</w:t>
      </w:r>
    </w:p>
    <w:p w14:paraId="62EB03C2" w14:textId="77777777" w:rsidR="00882CA0" w:rsidRDefault="00882CA0" w:rsidP="009A51D9">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６　大規模自然災害発生後であっても、生活・経済活動に必要最低</w:t>
      </w:r>
      <w:r w:rsidR="004D39AA" w:rsidRPr="009B787A">
        <w:rPr>
          <w:rFonts w:asciiTheme="majorEastAsia" w:eastAsiaTheme="majorEastAsia" w:hAnsiTheme="majorEastAsia" w:cs="ＭＳゴシック" w:hint="eastAsia"/>
          <w:color w:val="000000"/>
          <w:kern w:val="0"/>
          <w:sz w:val="22"/>
          <w:szCs w:val="22"/>
        </w:rPr>
        <w:t>限の</w:t>
      </w:r>
    </w:p>
    <w:p w14:paraId="6CFC1692" w14:textId="77777777" w:rsidR="00882CA0" w:rsidRDefault="004D39AA" w:rsidP="009B787A">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電</w:t>
      </w:r>
      <w:r w:rsidR="009A51D9">
        <w:rPr>
          <w:rFonts w:asciiTheme="majorEastAsia" w:eastAsiaTheme="majorEastAsia" w:hAnsiTheme="majorEastAsia" w:cs="ＭＳゴシック" w:hint="eastAsia"/>
          <w:color w:val="000000"/>
          <w:kern w:val="0"/>
          <w:sz w:val="22"/>
          <w:szCs w:val="22"/>
        </w:rPr>
        <w:t>気、</w:t>
      </w:r>
      <w:r w:rsidRPr="009B787A">
        <w:rPr>
          <w:rFonts w:asciiTheme="majorEastAsia" w:eastAsiaTheme="majorEastAsia" w:hAnsiTheme="majorEastAsia" w:cs="ＭＳゴシック" w:hint="eastAsia"/>
          <w:color w:val="000000"/>
          <w:kern w:val="0"/>
          <w:sz w:val="22"/>
          <w:szCs w:val="22"/>
        </w:rPr>
        <w:t>ガス、上下水道、燃料、</w:t>
      </w:r>
      <w:r w:rsidR="009B787A" w:rsidRPr="009B787A">
        <w:rPr>
          <w:rFonts w:asciiTheme="majorEastAsia" w:eastAsiaTheme="majorEastAsia" w:hAnsiTheme="majorEastAsia" w:cs="ＭＳゴシック" w:hint="eastAsia"/>
          <w:color w:val="000000"/>
          <w:kern w:val="0"/>
          <w:sz w:val="22"/>
          <w:szCs w:val="22"/>
        </w:rPr>
        <w:t>交通ネットワーク等を確保するととも</w:t>
      </w:r>
    </w:p>
    <w:p w14:paraId="1DFACADD" w14:textId="77777777" w:rsidR="004D39AA" w:rsidRPr="009B787A" w:rsidRDefault="009B787A" w:rsidP="009B787A">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に、これ</w:t>
      </w:r>
      <w:r w:rsidR="00882CA0">
        <w:rPr>
          <w:rFonts w:asciiTheme="majorEastAsia" w:eastAsiaTheme="majorEastAsia" w:hAnsiTheme="majorEastAsia" w:cs="ＭＳゴシック" w:hint="eastAsia"/>
          <w:color w:val="000000"/>
          <w:kern w:val="0"/>
          <w:sz w:val="22"/>
          <w:szCs w:val="22"/>
        </w:rPr>
        <w:t>らの早期復旧</w:t>
      </w:r>
      <w:r w:rsidRPr="009B787A">
        <w:rPr>
          <w:rFonts w:asciiTheme="majorEastAsia" w:eastAsiaTheme="majorEastAsia" w:hAnsiTheme="majorEastAsia" w:cs="ＭＳゴシック" w:hint="eastAsia"/>
          <w:color w:val="000000"/>
          <w:kern w:val="0"/>
          <w:sz w:val="22"/>
          <w:szCs w:val="22"/>
        </w:rPr>
        <w:t>を図</w:t>
      </w:r>
      <w:r w:rsidR="009A51D9">
        <w:rPr>
          <w:rFonts w:asciiTheme="majorEastAsia" w:eastAsiaTheme="majorEastAsia" w:hAnsiTheme="majorEastAsia" w:cs="ＭＳゴシック" w:hint="eastAsia"/>
          <w:color w:val="000000"/>
          <w:kern w:val="0"/>
          <w:sz w:val="22"/>
          <w:szCs w:val="22"/>
        </w:rPr>
        <w:t>る</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w:t>
      </w:r>
      <w:r w:rsidR="001369A1">
        <w:rPr>
          <w:rFonts w:asciiTheme="majorEastAsia" w:eastAsiaTheme="majorEastAsia" w:hAnsiTheme="majorEastAsia" w:cs="ＭＳゴシック" w:hint="eastAsia"/>
          <w:color w:val="000000"/>
          <w:kern w:val="0"/>
          <w:sz w:val="22"/>
          <w:szCs w:val="22"/>
        </w:rPr>
        <w:t>2</w:t>
      </w:r>
      <w:r w:rsidR="00EE317E">
        <w:rPr>
          <w:rFonts w:asciiTheme="majorEastAsia" w:eastAsiaTheme="majorEastAsia" w:hAnsiTheme="majorEastAsia" w:cs="ＭＳゴシック" w:hint="eastAsia"/>
          <w:color w:val="000000"/>
          <w:kern w:val="0"/>
          <w:sz w:val="22"/>
          <w:szCs w:val="22"/>
        </w:rPr>
        <w:t>1</w:t>
      </w:r>
    </w:p>
    <w:p w14:paraId="39454273" w14:textId="77777777" w:rsidR="009B787A" w:rsidRPr="009B787A" w:rsidRDefault="009B787A" w:rsidP="009B787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７　制御不能な二次災害を発生させない</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w:t>
      </w:r>
      <w:r w:rsidR="001369A1">
        <w:rPr>
          <w:rFonts w:asciiTheme="majorEastAsia" w:eastAsiaTheme="majorEastAsia" w:hAnsiTheme="majorEastAsia" w:cs="ＭＳゴシック" w:hint="eastAsia"/>
          <w:color w:val="000000"/>
          <w:kern w:val="0"/>
          <w:sz w:val="22"/>
          <w:szCs w:val="22"/>
        </w:rPr>
        <w:t>2</w:t>
      </w:r>
      <w:r w:rsidR="00EE317E">
        <w:rPr>
          <w:rFonts w:asciiTheme="majorEastAsia" w:eastAsiaTheme="majorEastAsia" w:hAnsiTheme="majorEastAsia" w:cs="ＭＳゴシック" w:hint="eastAsia"/>
          <w:color w:val="000000"/>
          <w:kern w:val="0"/>
          <w:sz w:val="22"/>
          <w:szCs w:val="22"/>
        </w:rPr>
        <w:t>3</w:t>
      </w:r>
    </w:p>
    <w:p w14:paraId="3112F82A" w14:textId="77777777" w:rsidR="00882CA0" w:rsidRDefault="009B787A" w:rsidP="009B787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８　大規模自然災害発生後であっても、地域社会・経済が迅速に再建・</w:t>
      </w:r>
    </w:p>
    <w:p w14:paraId="3FC73A8D" w14:textId="77777777" w:rsidR="009B787A" w:rsidRPr="009B787A" w:rsidRDefault="009B787A" w:rsidP="009B787A">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回復できる条件を整備する</w:t>
      </w:r>
      <w:r w:rsidR="00882CA0">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w:t>
      </w:r>
      <w:r w:rsidR="003A53D8">
        <w:rPr>
          <w:rFonts w:asciiTheme="majorEastAsia" w:eastAsiaTheme="majorEastAsia" w:hAnsiTheme="majorEastAsia" w:cs="ＭＳゴシック" w:hint="eastAsia"/>
          <w:color w:val="000000"/>
          <w:kern w:val="0"/>
          <w:sz w:val="22"/>
          <w:szCs w:val="22"/>
        </w:rPr>
        <w:t>2</w:t>
      </w:r>
      <w:r w:rsidR="00EE317E">
        <w:rPr>
          <w:rFonts w:asciiTheme="majorEastAsia" w:eastAsiaTheme="majorEastAsia" w:hAnsiTheme="majorEastAsia" w:cs="ＭＳゴシック" w:hint="eastAsia"/>
          <w:color w:val="000000"/>
          <w:kern w:val="0"/>
          <w:sz w:val="22"/>
          <w:szCs w:val="22"/>
        </w:rPr>
        <w:t>7</w:t>
      </w:r>
    </w:p>
    <w:p w14:paraId="591DFE26" w14:textId="77777777" w:rsidR="009B787A" w:rsidRPr="00EB30D3" w:rsidRDefault="009B787A" w:rsidP="009B787A">
      <w:pPr>
        <w:autoSpaceDE w:val="0"/>
        <w:autoSpaceDN w:val="0"/>
        <w:adjustRightInd w:val="0"/>
        <w:jc w:val="left"/>
        <w:rPr>
          <w:rFonts w:asciiTheme="majorEastAsia" w:eastAsiaTheme="majorEastAsia" w:hAnsiTheme="majorEastAsia" w:cs="ＭＳゴシック"/>
          <w:color w:val="000000"/>
          <w:kern w:val="0"/>
          <w:sz w:val="22"/>
          <w:szCs w:val="22"/>
        </w:rPr>
      </w:pPr>
      <w:r w:rsidRPr="00EB30D3">
        <w:rPr>
          <w:rFonts w:asciiTheme="majorEastAsia" w:eastAsiaTheme="majorEastAsia" w:hAnsiTheme="majorEastAsia" w:cs="ＭＳゴシック" w:hint="eastAsia"/>
          <w:color w:val="000000"/>
          <w:kern w:val="0"/>
          <w:sz w:val="22"/>
          <w:szCs w:val="22"/>
        </w:rPr>
        <w:t>第４章　対応方策の重点化と計画の進捗管理</w:t>
      </w:r>
      <w:r w:rsidR="00EB30D3">
        <w:rPr>
          <w:rFonts w:asciiTheme="majorEastAsia" w:eastAsiaTheme="majorEastAsia" w:hAnsiTheme="majorEastAsia" w:cs="ＭＳゴシック" w:hint="eastAsia"/>
          <w:color w:val="000000"/>
          <w:kern w:val="0"/>
          <w:sz w:val="22"/>
          <w:szCs w:val="22"/>
        </w:rPr>
        <w:t xml:space="preserve"> ・・・・・・・・・・・・・・・・・</w:t>
      </w:r>
      <w:r w:rsidR="00871020">
        <w:rPr>
          <w:rFonts w:asciiTheme="majorEastAsia" w:eastAsiaTheme="majorEastAsia" w:hAnsiTheme="majorEastAsia" w:cs="ＭＳゴシック" w:hint="eastAsia"/>
          <w:color w:val="000000"/>
          <w:kern w:val="0"/>
          <w:sz w:val="22"/>
          <w:szCs w:val="22"/>
        </w:rPr>
        <w:t>2</w:t>
      </w:r>
      <w:r w:rsidR="00EE317E">
        <w:rPr>
          <w:rFonts w:asciiTheme="majorEastAsia" w:eastAsiaTheme="majorEastAsia" w:hAnsiTheme="majorEastAsia" w:cs="ＭＳゴシック" w:hint="eastAsia"/>
          <w:color w:val="000000"/>
          <w:kern w:val="0"/>
          <w:sz w:val="22"/>
          <w:szCs w:val="22"/>
        </w:rPr>
        <w:t>9</w:t>
      </w:r>
    </w:p>
    <w:p w14:paraId="6EABEA38" w14:textId="77777777" w:rsidR="009B787A" w:rsidRPr="009B787A" w:rsidRDefault="009B787A" w:rsidP="009B787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１　対応方策の重点化</w:t>
      </w:r>
      <w:r w:rsidR="00EB30D3">
        <w:rPr>
          <w:rFonts w:asciiTheme="majorEastAsia" w:eastAsiaTheme="majorEastAsia" w:hAnsiTheme="majorEastAsia" w:cs="ＭＳゴシック" w:hint="eastAsia"/>
          <w:color w:val="000000"/>
          <w:kern w:val="0"/>
          <w:sz w:val="22"/>
          <w:szCs w:val="22"/>
        </w:rPr>
        <w:t xml:space="preserve"> ・・・・・・・・・・・・・・・・・・・・・・・・・・</w:t>
      </w:r>
      <w:r w:rsidR="00871020">
        <w:rPr>
          <w:rFonts w:asciiTheme="majorEastAsia" w:eastAsiaTheme="majorEastAsia" w:hAnsiTheme="majorEastAsia" w:cs="ＭＳゴシック" w:hint="eastAsia"/>
          <w:color w:val="000000"/>
          <w:kern w:val="0"/>
          <w:sz w:val="22"/>
          <w:szCs w:val="22"/>
        </w:rPr>
        <w:t>2</w:t>
      </w:r>
      <w:r w:rsidR="00EE317E">
        <w:rPr>
          <w:rFonts w:asciiTheme="majorEastAsia" w:eastAsiaTheme="majorEastAsia" w:hAnsiTheme="majorEastAsia" w:cs="ＭＳゴシック" w:hint="eastAsia"/>
          <w:color w:val="000000"/>
          <w:kern w:val="0"/>
          <w:sz w:val="22"/>
          <w:szCs w:val="22"/>
        </w:rPr>
        <w:t>9</w:t>
      </w:r>
    </w:p>
    <w:p w14:paraId="54454E32" w14:textId="77777777" w:rsidR="009B787A" w:rsidRPr="009B787A" w:rsidRDefault="009B787A" w:rsidP="009B787A">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２　計画の進捗管理</w:t>
      </w:r>
      <w:r w:rsidR="00EB30D3">
        <w:rPr>
          <w:rFonts w:asciiTheme="majorEastAsia" w:eastAsiaTheme="majorEastAsia" w:hAnsiTheme="majorEastAsia" w:cs="ＭＳゴシック" w:hint="eastAsia"/>
          <w:color w:val="000000"/>
          <w:kern w:val="0"/>
          <w:sz w:val="22"/>
          <w:szCs w:val="22"/>
        </w:rPr>
        <w:t xml:space="preserve"> ・・・・・・・・・・・・・・・・・・・・・・・・・・・</w:t>
      </w:r>
      <w:r w:rsidR="00EE317E">
        <w:rPr>
          <w:rFonts w:asciiTheme="majorEastAsia" w:eastAsiaTheme="majorEastAsia" w:hAnsiTheme="majorEastAsia" w:cs="ＭＳゴシック" w:hint="eastAsia"/>
          <w:color w:val="000000"/>
          <w:kern w:val="0"/>
          <w:sz w:val="22"/>
          <w:szCs w:val="22"/>
        </w:rPr>
        <w:t>30</w:t>
      </w:r>
    </w:p>
    <w:p w14:paraId="01D5A4B7" w14:textId="77777777" w:rsidR="009B787A" w:rsidRDefault="009B787A" w:rsidP="009B787A">
      <w:pPr>
        <w:autoSpaceDE w:val="0"/>
        <w:autoSpaceDN w:val="0"/>
        <w:adjustRightInd w:val="0"/>
        <w:jc w:val="left"/>
        <w:rPr>
          <w:rFonts w:asciiTheme="majorEastAsia" w:eastAsiaTheme="majorEastAsia" w:hAnsiTheme="majorEastAsia" w:cs="ＭＳゴシック"/>
          <w:color w:val="000000"/>
          <w:kern w:val="0"/>
          <w:sz w:val="24"/>
        </w:rPr>
      </w:pPr>
    </w:p>
    <w:p w14:paraId="7C1CBE11" w14:textId="77777777" w:rsidR="009B787A" w:rsidRPr="009B787A" w:rsidRDefault="009B787A" w:rsidP="009B787A">
      <w:pPr>
        <w:autoSpaceDE w:val="0"/>
        <w:autoSpaceDN w:val="0"/>
        <w:adjustRightInd w:val="0"/>
        <w:jc w:val="left"/>
        <w:rPr>
          <w:rFonts w:asciiTheme="majorEastAsia" w:eastAsiaTheme="majorEastAsia" w:hAnsiTheme="majorEastAsia" w:cs="ＭＳゴシック"/>
          <w:color w:val="000000"/>
          <w:kern w:val="0"/>
          <w:sz w:val="24"/>
        </w:rPr>
      </w:pPr>
      <w:r>
        <w:rPr>
          <w:rFonts w:asciiTheme="majorEastAsia" w:eastAsiaTheme="majorEastAsia" w:hAnsiTheme="majorEastAsia" w:cs="ＭＳゴシック" w:hint="eastAsia"/>
          <w:color w:val="000000"/>
          <w:kern w:val="0"/>
          <w:sz w:val="24"/>
        </w:rPr>
        <w:t>[別記：脆弱性の分析・評価の結果]</w:t>
      </w:r>
      <w:r w:rsidR="00EB30D3" w:rsidRPr="00EB30D3">
        <w:rPr>
          <w:rFonts w:asciiTheme="majorEastAsia" w:eastAsiaTheme="majorEastAsia" w:hAnsiTheme="majorEastAsia" w:cs="ＭＳゴシック" w:hint="eastAsia"/>
          <w:color w:val="000000"/>
          <w:kern w:val="0"/>
          <w:sz w:val="22"/>
          <w:szCs w:val="22"/>
        </w:rPr>
        <w:t xml:space="preserve"> </w:t>
      </w:r>
      <w:r w:rsidR="00EB30D3">
        <w:rPr>
          <w:rFonts w:asciiTheme="majorEastAsia" w:eastAsiaTheme="majorEastAsia" w:hAnsiTheme="majorEastAsia" w:cs="ＭＳゴシック" w:hint="eastAsia"/>
          <w:color w:val="000000"/>
          <w:kern w:val="0"/>
          <w:sz w:val="22"/>
          <w:szCs w:val="22"/>
        </w:rPr>
        <w:t xml:space="preserve"> ・・・・・・・・・・・・・・・・・・・</w:t>
      </w:r>
      <w:r w:rsidR="00871020">
        <w:rPr>
          <w:rFonts w:asciiTheme="majorEastAsia" w:eastAsiaTheme="majorEastAsia" w:hAnsiTheme="majorEastAsia" w:cs="ＭＳゴシック" w:hint="eastAsia"/>
          <w:color w:val="000000"/>
          <w:kern w:val="0"/>
          <w:sz w:val="22"/>
          <w:szCs w:val="22"/>
        </w:rPr>
        <w:t>3</w:t>
      </w:r>
      <w:r w:rsidR="00EE317E">
        <w:rPr>
          <w:rFonts w:asciiTheme="majorEastAsia" w:eastAsiaTheme="majorEastAsia" w:hAnsiTheme="majorEastAsia" w:cs="ＭＳゴシック" w:hint="eastAsia"/>
          <w:color w:val="000000"/>
          <w:kern w:val="0"/>
          <w:sz w:val="22"/>
          <w:szCs w:val="22"/>
        </w:rPr>
        <w:t>1</w:t>
      </w:r>
    </w:p>
    <w:p w14:paraId="75B49E37" w14:textId="77777777" w:rsidR="006A6834" w:rsidRDefault="006A6834" w:rsidP="006A6834">
      <w:pPr>
        <w:autoSpaceDE w:val="0"/>
        <w:autoSpaceDN w:val="0"/>
        <w:adjustRightInd w:val="0"/>
        <w:jc w:val="left"/>
        <w:rPr>
          <w:rFonts w:asciiTheme="majorEastAsia" w:eastAsiaTheme="majorEastAsia" w:hAnsiTheme="majorEastAsia" w:cs="ＭＳゴシック"/>
          <w:color w:val="000000"/>
          <w:kern w:val="0"/>
          <w:sz w:val="24"/>
        </w:rPr>
      </w:pPr>
    </w:p>
    <w:p w14:paraId="2D26A77B" w14:textId="77777777" w:rsidR="00A41D80" w:rsidRDefault="00A41D80" w:rsidP="006A6834">
      <w:pPr>
        <w:autoSpaceDE w:val="0"/>
        <w:autoSpaceDN w:val="0"/>
        <w:adjustRightInd w:val="0"/>
        <w:jc w:val="left"/>
        <w:rPr>
          <w:rFonts w:asciiTheme="majorEastAsia" w:eastAsiaTheme="majorEastAsia" w:hAnsiTheme="majorEastAsia" w:cs="ＭＳゴシック"/>
          <w:color w:val="000000"/>
          <w:kern w:val="0"/>
          <w:sz w:val="24"/>
        </w:rPr>
      </w:pPr>
    </w:p>
    <w:p w14:paraId="3EF3EB22" w14:textId="77777777" w:rsidR="008375A9" w:rsidRDefault="008375A9" w:rsidP="006A6834">
      <w:pPr>
        <w:autoSpaceDE w:val="0"/>
        <w:autoSpaceDN w:val="0"/>
        <w:adjustRightInd w:val="0"/>
        <w:jc w:val="left"/>
        <w:rPr>
          <w:rFonts w:asciiTheme="majorEastAsia" w:eastAsiaTheme="majorEastAsia" w:hAnsiTheme="majorEastAsia" w:cs="ＭＳゴシック"/>
          <w:color w:val="000000"/>
          <w:kern w:val="0"/>
          <w:sz w:val="24"/>
        </w:rPr>
      </w:pPr>
    </w:p>
    <w:p w14:paraId="2E903BD6" w14:textId="77777777" w:rsidR="00A41D80" w:rsidRPr="00A41D80" w:rsidRDefault="00A41D80" w:rsidP="00A41D80">
      <w:pPr>
        <w:autoSpaceDE w:val="0"/>
        <w:autoSpaceDN w:val="0"/>
        <w:adjustRightInd w:val="0"/>
        <w:jc w:val="left"/>
        <w:rPr>
          <w:rFonts w:asciiTheme="majorEastAsia" w:eastAsiaTheme="majorEastAsia" w:hAnsiTheme="majorEastAsia" w:cs="ＭＳゴシック"/>
          <w:b/>
          <w:color w:val="000000"/>
          <w:kern w:val="0"/>
          <w:sz w:val="24"/>
        </w:rPr>
      </w:pPr>
      <w:r>
        <w:rPr>
          <w:rFonts w:asciiTheme="majorEastAsia" w:eastAsiaTheme="majorEastAsia" w:hAnsiTheme="majorEastAsia" w:cs="ＭＳゴシック" w:hint="eastAsia"/>
          <w:b/>
          <w:color w:val="000000"/>
          <w:kern w:val="0"/>
          <w:sz w:val="24"/>
        </w:rPr>
        <w:lastRenderedPageBreak/>
        <w:t>アクションプラン</w:t>
      </w:r>
      <w:r w:rsidRPr="00A41D80">
        <w:rPr>
          <w:rFonts w:asciiTheme="majorEastAsia" w:eastAsiaTheme="majorEastAsia" w:hAnsiTheme="majorEastAsia" w:cs="ＭＳゴシック" w:hint="eastAsia"/>
          <w:b/>
          <w:color w:val="000000"/>
          <w:kern w:val="0"/>
          <w:sz w:val="24"/>
        </w:rPr>
        <w:t>編</w:t>
      </w:r>
    </w:p>
    <w:p w14:paraId="6E545B54" w14:textId="77777777" w:rsidR="00A41D80" w:rsidRDefault="00A41D80" w:rsidP="00A41D80">
      <w:pPr>
        <w:autoSpaceDE w:val="0"/>
        <w:autoSpaceDN w:val="0"/>
        <w:adjustRightInd w:val="0"/>
        <w:ind w:left="220" w:hangingChars="100" w:hanging="220"/>
        <w:jc w:val="left"/>
        <w:rPr>
          <w:rFonts w:asciiTheme="majorEastAsia" w:eastAsiaTheme="majorEastAsia" w:hAnsiTheme="majorEastAsia" w:cs="ＭＳゴシック"/>
          <w:color w:val="000000"/>
          <w:kern w:val="0"/>
          <w:sz w:val="22"/>
          <w:szCs w:val="22"/>
        </w:rPr>
      </w:pPr>
      <w:r w:rsidRPr="0023171A">
        <w:rPr>
          <w:rFonts w:asciiTheme="majorEastAsia" w:eastAsiaTheme="majorEastAsia" w:hAnsiTheme="majorEastAsia" w:cs="ＭＳゴシック" w:hint="eastAsia"/>
          <w:color w:val="000000"/>
          <w:kern w:val="0"/>
          <w:sz w:val="22"/>
          <w:szCs w:val="22"/>
        </w:rPr>
        <w:t xml:space="preserve">第１章　</w:t>
      </w:r>
      <w:r>
        <w:rPr>
          <w:rFonts w:asciiTheme="majorEastAsia" w:eastAsiaTheme="majorEastAsia" w:hAnsiTheme="majorEastAsia" w:cs="ＭＳゴシック" w:hint="eastAsia"/>
          <w:color w:val="000000"/>
          <w:kern w:val="0"/>
          <w:sz w:val="22"/>
          <w:szCs w:val="22"/>
        </w:rPr>
        <w:t>リスクシナリオごとの事業・・・・・・・・・・・・・・・・・・・・・</w:t>
      </w:r>
      <w:r w:rsidR="00385154">
        <w:rPr>
          <w:rFonts w:asciiTheme="majorEastAsia" w:eastAsiaTheme="majorEastAsia" w:hAnsiTheme="majorEastAsia" w:cs="ＭＳゴシック" w:hint="eastAsia"/>
          <w:color w:val="000000"/>
          <w:kern w:val="0"/>
          <w:sz w:val="22"/>
          <w:szCs w:val="22"/>
        </w:rPr>
        <w:t>5</w:t>
      </w:r>
      <w:r w:rsidR="00EE317E">
        <w:rPr>
          <w:rFonts w:asciiTheme="majorEastAsia" w:eastAsiaTheme="majorEastAsia" w:hAnsiTheme="majorEastAsia" w:cs="ＭＳゴシック" w:hint="eastAsia"/>
          <w:color w:val="000000"/>
          <w:kern w:val="0"/>
          <w:sz w:val="22"/>
          <w:szCs w:val="22"/>
        </w:rPr>
        <w:t>1</w:t>
      </w:r>
    </w:p>
    <w:p w14:paraId="35409682" w14:textId="77777777" w:rsidR="00A41D80" w:rsidRPr="009B787A"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w:t>
      </w:r>
      <w:r w:rsidRPr="009B787A">
        <w:rPr>
          <w:rFonts w:asciiTheme="majorEastAsia" w:eastAsiaTheme="majorEastAsia" w:hAnsiTheme="majorEastAsia" w:cs="ＭＳゴシック" w:hint="eastAsia"/>
          <w:color w:val="000000"/>
          <w:kern w:val="0"/>
          <w:sz w:val="22"/>
          <w:szCs w:val="22"/>
        </w:rPr>
        <w:t>１　大規模自然災害が発生した</w:t>
      </w:r>
      <w:r w:rsidR="00882CA0">
        <w:rPr>
          <w:rFonts w:asciiTheme="majorEastAsia" w:eastAsiaTheme="majorEastAsia" w:hAnsiTheme="majorEastAsia" w:cs="ＭＳゴシック" w:hint="eastAsia"/>
          <w:color w:val="000000"/>
          <w:kern w:val="0"/>
          <w:sz w:val="22"/>
          <w:szCs w:val="22"/>
        </w:rPr>
        <w:t>とき</w:t>
      </w:r>
      <w:r w:rsidRPr="009B787A">
        <w:rPr>
          <w:rFonts w:asciiTheme="majorEastAsia" w:eastAsiaTheme="majorEastAsia" w:hAnsiTheme="majorEastAsia" w:cs="ＭＳゴシック" w:hint="eastAsia"/>
          <w:color w:val="000000"/>
          <w:kern w:val="0"/>
          <w:sz w:val="22"/>
          <w:szCs w:val="22"/>
        </w:rPr>
        <w:t>でも人命の保護が最大限図られる</w:t>
      </w:r>
      <w:r>
        <w:rPr>
          <w:rFonts w:asciiTheme="majorEastAsia" w:eastAsiaTheme="majorEastAsia" w:hAnsiTheme="majorEastAsia" w:cs="ＭＳゴシック" w:hint="eastAsia"/>
          <w:color w:val="000000"/>
          <w:kern w:val="0"/>
          <w:sz w:val="22"/>
          <w:szCs w:val="22"/>
        </w:rPr>
        <w:t>・・・・・</w:t>
      </w:r>
      <w:r w:rsidR="00385154">
        <w:rPr>
          <w:rFonts w:asciiTheme="majorEastAsia" w:eastAsiaTheme="majorEastAsia" w:hAnsiTheme="majorEastAsia" w:cs="ＭＳゴシック" w:hint="eastAsia"/>
          <w:color w:val="000000"/>
          <w:kern w:val="0"/>
          <w:sz w:val="22"/>
          <w:szCs w:val="22"/>
        </w:rPr>
        <w:t>5</w:t>
      </w:r>
      <w:r w:rsidR="00EE317E">
        <w:rPr>
          <w:rFonts w:asciiTheme="majorEastAsia" w:eastAsiaTheme="majorEastAsia" w:hAnsiTheme="majorEastAsia" w:cs="ＭＳゴシック" w:hint="eastAsia"/>
          <w:color w:val="000000"/>
          <w:kern w:val="0"/>
          <w:sz w:val="22"/>
          <w:szCs w:val="22"/>
        </w:rPr>
        <w:t>1</w:t>
      </w:r>
    </w:p>
    <w:p w14:paraId="09DACFC6" w14:textId="77777777" w:rsidR="00D64E87" w:rsidRDefault="00684FE8"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２　大規模自然災害発生直後から救助・救急、</w:t>
      </w:r>
      <w:r w:rsidR="00A41D80" w:rsidRPr="009B787A">
        <w:rPr>
          <w:rFonts w:asciiTheme="majorEastAsia" w:eastAsiaTheme="majorEastAsia" w:hAnsiTheme="majorEastAsia" w:cs="ＭＳゴシック" w:hint="eastAsia"/>
          <w:color w:val="000000"/>
          <w:kern w:val="0"/>
          <w:sz w:val="22"/>
          <w:szCs w:val="22"/>
        </w:rPr>
        <w:t>医療活動等が迅速に行わ</w:t>
      </w:r>
    </w:p>
    <w:p w14:paraId="2A618A8A" w14:textId="77777777" w:rsidR="00A41D80" w:rsidRDefault="00A41D80" w:rsidP="00D64E87">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れる</w:t>
      </w:r>
      <w:r w:rsidR="00D64E87">
        <w:rPr>
          <w:rFonts w:asciiTheme="majorEastAsia" w:eastAsiaTheme="majorEastAsia" w:hAnsiTheme="majorEastAsia" w:cs="ＭＳゴシック" w:hint="eastAsia"/>
          <w:color w:val="000000"/>
          <w:kern w:val="0"/>
          <w:sz w:val="22"/>
          <w:szCs w:val="22"/>
        </w:rPr>
        <w:t>・・・・・・・・・・・・・・・・・・・・・・・・・・・・・・・</w:t>
      </w:r>
      <w:r>
        <w:rPr>
          <w:rFonts w:asciiTheme="majorEastAsia" w:eastAsiaTheme="majorEastAsia" w:hAnsiTheme="majorEastAsia" w:cs="ＭＳゴシック" w:hint="eastAsia"/>
          <w:color w:val="000000"/>
          <w:kern w:val="0"/>
          <w:sz w:val="22"/>
          <w:szCs w:val="22"/>
        </w:rPr>
        <w:t>・</w:t>
      </w:r>
      <w:r w:rsidR="00882CA0">
        <w:rPr>
          <w:rFonts w:asciiTheme="majorEastAsia" w:eastAsiaTheme="majorEastAsia" w:hAnsiTheme="majorEastAsia" w:cs="ＭＳゴシック" w:hint="eastAsia"/>
          <w:color w:val="000000"/>
          <w:kern w:val="0"/>
          <w:sz w:val="22"/>
          <w:szCs w:val="22"/>
        </w:rPr>
        <w:t>・</w:t>
      </w:r>
      <w:r w:rsidR="00D11DB3">
        <w:rPr>
          <w:rFonts w:asciiTheme="majorEastAsia" w:eastAsiaTheme="majorEastAsia" w:hAnsiTheme="majorEastAsia" w:cs="ＭＳゴシック"/>
          <w:color w:val="000000"/>
          <w:kern w:val="0"/>
          <w:sz w:val="22"/>
          <w:szCs w:val="22"/>
        </w:rPr>
        <w:t>66</w:t>
      </w:r>
    </w:p>
    <w:p w14:paraId="7B0C9F07" w14:textId="77777777" w:rsidR="00A41D80" w:rsidRPr="009B787A"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３　大規模自然災害発生直後から必要不可欠な行政機能は確保する</w:t>
      </w:r>
      <w:r w:rsidR="00240BF9">
        <w:rPr>
          <w:rFonts w:asciiTheme="majorEastAsia" w:eastAsiaTheme="majorEastAsia" w:hAnsiTheme="majorEastAsia" w:cs="ＭＳゴシック" w:hint="eastAsia"/>
          <w:color w:val="000000"/>
          <w:kern w:val="0"/>
          <w:sz w:val="22"/>
          <w:szCs w:val="22"/>
        </w:rPr>
        <w:t>・</w:t>
      </w:r>
      <w:r>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1</w:t>
      </w:r>
    </w:p>
    <w:p w14:paraId="2E3DDA03" w14:textId="77777777" w:rsidR="00A41D80" w:rsidRPr="009B787A"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４　大規模自然災害発生直後から必要不可欠な情報通信機能は確保する</w:t>
      </w:r>
      <w:r>
        <w:rPr>
          <w:rFonts w:asciiTheme="majorEastAsia" w:eastAsiaTheme="majorEastAsia" w:hAnsiTheme="majorEastAsia" w:cs="ＭＳゴシック" w:hint="eastAsia"/>
          <w:color w:val="000000"/>
          <w:kern w:val="0"/>
          <w:sz w:val="22"/>
          <w:szCs w:val="22"/>
        </w:rPr>
        <w:t>・・・</w:t>
      </w:r>
      <w:r w:rsidR="00882CA0">
        <w:rPr>
          <w:rFonts w:asciiTheme="majorEastAsia" w:eastAsiaTheme="majorEastAsia" w:hAnsiTheme="majorEastAsia" w:cs="ＭＳゴシック" w:hint="eastAsia"/>
          <w:color w:val="000000"/>
          <w:kern w:val="0"/>
          <w:sz w:val="22"/>
          <w:szCs w:val="22"/>
        </w:rPr>
        <w:t>・</w:t>
      </w:r>
      <w:r w:rsidR="00EE317E">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1</w:t>
      </w:r>
    </w:p>
    <w:p w14:paraId="15E17258" w14:textId="77777777" w:rsidR="00882CA0" w:rsidRDefault="00882CA0"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５　大規模自然災害発生</w:t>
      </w:r>
      <w:r w:rsidR="00A41D80" w:rsidRPr="009B787A">
        <w:rPr>
          <w:rFonts w:asciiTheme="majorEastAsia" w:eastAsiaTheme="majorEastAsia" w:hAnsiTheme="majorEastAsia" w:cs="ＭＳゴシック" w:hint="eastAsia"/>
          <w:color w:val="000000"/>
          <w:kern w:val="0"/>
          <w:sz w:val="22"/>
          <w:szCs w:val="22"/>
        </w:rPr>
        <w:t>後であっても、経済活動（サプライチェーンを</w:t>
      </w:r>
    </w:p>
    <w:p w14:paraId="04EC57DD" w14:textId="77777777" w:rsidR="00A41D80" w:rsidRPr="009B787A" w:rsidRDefault="00882CA0" w:rsidP="00882CA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w:t>
      </w:r>
      <w:r w:rsidR="00A41D80" w:rsidRPr="009B787A">
        <w:rPr>
          <w:rFonts w:asciiTheme="majorEastAsia" w:eastAsiaTheme="majorEastAsia" w:hAnsiTheme="majorEastAsia" w:cs="ＭＳゴシック" w:hint="eastAsia"/>
          <w:color w:val="000000"/>
          <w:kern w:val="0"/>
          <w:sz w:val="22"/>
          <w:szCs w:val="22"/>
        </w:rPr>
        <w:t>含む。）を機能不全に陥らせない</w:t>
      </w:r>
      <w:r w:rsidR="00A41D80">
        <w:rPr>
          <w:rFonts w:asciiTheme="majorEastAsia" w:eastAsiaTheme="majorEastAsia" w:hAnsiTheme="majorEastAsia" w:cs="ＭＳゴシック" w:hint="eastAsia"/>
          <w:color w:val="000000"/>
          <w:kern w:val="0"/>
          <w:sz w:val="22"/>
          <w:szCs w:val="22"/>
        </w:rPr>
        <w:t>・・・・・・・・・・・・・・・・・・・</w:t>
      </w:r>
      <w:r>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1</w:t>
      </w:r>
    </w:p>
    <w:p w14:paraId="79F36E1B" w14:textId="77777777" w:rsidR="00882CA0"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６　大規模自然災害発生後であっても、生活・経済活動に必要最</w:t>
      </w:r>
      <w:r w:rsidR="00882CA0">
        <w:rPr>
          <w:rFonts w:asciiTheme="majorEastAsia" w:eastAsiaTheme="majorEastAsia" w:hAnsiTheme="majorEastAsia" w:cs="ＭＳゴシック" w:hint="eastAsia"/>
          <w:color w:val="000000"/>
          <w:kern w:val="0"/>
          <w:sz w:val="22"/>
          <w:szCs w:val="22"/>
        </w:rPr>
        <w:t>低</w:t>
      </w:r>
      <w:r w:rsidRPr="009B787A">
        <w:rPr>
          <w:rFonts w:asciiTheme="majorEastAsia" w:eastAsiaTheme="majorEastAsia" w:hAnsiTheme="majorEastAsia" w:cs="ＭＳゴシック" w:hint="eastAsia"/>
          <w:color w:val="000000"/>
          <w:kern w:val="0"/>
          <w:sz w:val="22"/>
          <w:szCs w:val="22"/>
        </w:rPr>
        <w:t>限の</w:t>
      </w:r>
    </w:p>
    <w:p w14:paraId="0AD40430" w14:textId="77777777" w:rsidR="00882CA0" w:rsidRDefault="00882CA0" w:rsidP="00882CA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w:t>
      </w:r>
      <w:r w:rsidR="00A41D80" w:rsidRPr="009B787A">
        <w:rPr>
          <w:rFonts w:asciiTheme="majorEastAsia" w:eastAsiaTheme="majorEastAsia" w:hAnsiTheme="majorEastAsia" w:cs="ＭＳゴシック" w:hint="eastAsia"/>
          <w:color w:val="000000"/>
          <w:kern w:val="0"/>
          <w:sz w:val="22"/>
          <w:szCs w:val="22"/>
        </w:rPr>
        <w:t>電気、ガス、上下水道、燃料、交通ネットワーク等を確保するととも</w:t>
      </w:r>
    </w:p>
    <w:p w14:paraId="02B15B04" w14:textId="77777777" w:rsidR="00A41D80" w:rsidRPr="009B787A" w:rsidRDefault="00A41D80" w:rsidP="00A41D80">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に、こ</w:t>
      </w:r>
      <w:r w:rsidR="00882CA0">
        <w:rPr>
          <w:rFonts w:asciiTheme="majorEastAsia" w:eastAsiaTheme="majorEastAsia" w:hAnsiTheme="majorEastAsia" w:cs="ＭＳゴシック" w:hint="eastAsia"/>
          <w:color w:val="000000"/>
          <w:kern w:val="0"/>
          <w:sz w:val="22"/>
          <w:szCs w:val="22"/>
        </w:rPr>
        <w:t>れらの早期復旧</w:t>
      </w:r>
      <w:r w:rsidRPr="009B787A">
        <w:rPr>
          <w:rFonts w:asciiTheme="majorEastAsia" w:eastAsiaTheme="majorEastAsia" w:hAnsiTheme="majorEastAsia" w:cs="ＭＳゴシック" w:hint="eastAsia"/>
          <w:color w:val="000000"/>
          <w:kern w:val="0"/>
          <w:sz w:val="22"/>
          <w:szCs w:val="22"/>
        </w:rPr>
        <w:t>を図る</w:t>
      </w:r>
      <w:r w:rsidR="00882CA0">
        <w:rPr>
          <w:rFonts w:asciiTheme="majorEastAsia" w:eastAsiaTheme="majorEastAsia" w:hAnsiTheme="majorEastAsia" w:cs="ＭＳゴシック" w:hint="eastAsia"/>
          <w:color w:val="000000"/>
          <w:kern w:val="0"/>
          <w:sz w:val="22"/>
          <w:szCs w:val="22"/>
        </w:rPr>
        <w:t>・</w:t>
      </w:r>
      <w:r>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3</w:t>
      </w:r>
    </w:p>
    <w:p w14:paraId="68FD570E" w14:textId="77777777" w:rsidR="00D11DB3" w:rsidRPr="009B787A"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７　制御不能な二次災害を発生させない</w:t>
      </w:r>
      <w:r w:rsidR="00882CA0">
        <w:rPr>
          <w:rFonts w:asciiTheme="majorEastAsia" w:eastAsiaTheme="majorEastAsia" w:hAnsiTheme="majorEastAsia" w:cs="ＭＳゴシック" w:hint="eastAsia"/>
          <w:color w:val="000000"/>
          <w:kern w:val="0"/>
          <w:sz w:val="22"/>
          <w:szCs w:val="22"/>
        </w:rPr>
        <w:t>・</w:t>
      </w:r>
      <w:r>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5</w:t>
      </w:r>
    </w:p>
    <w:p w14:paraId="5A01B38A" w14:textId="77777777" w:rsidR="00882CA0"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 xml:space="preserve">　８　大規模自然災害発生後であっても、地域社会・経済が迅速に再建・</w:t>
      </w:r>
    </w:p>
    <w:p w14:paraId="0E51A4DB" w14:textId="77777777" w:rsidR="00A41D80" w:rsidRPr="009B787A" w:rsidRDefault="00A41D80" w:rsidP="00882CA0">
      <w:pPr>
        <w:autoSpaceDE w:val="0"/>
        <w:autoSpaceDN w:val="0"/>
        <w:adjustRightInd w:val="0"/>
        <w:ind w:firstLineChars="200" w:firstLine="440"/>
        <w:jc w:val="left"/>
        <w:rPr>
          <w:rFonts w:asciiTheme="majorEastAsia" w:eastAsiaTheme="majorEastAsia" w:hAnsiTheme="majorEastAsia" w:cs="ＭＳゴシック"/>
          <w:color w:val="000000"/>
          <w:kern w:val="0"/>
          <w:sz w:val="22"/>
          <w:szCs w:val="22"/>
        </w:rPr>
      </w:pPr>
      <w:r w:rsidRPr="009B787A">
        <w:rPr>
          <w:rFonts w:asciiTheme="majorEastAsia" w:eastAsiaTheme="majorEastAsia" w:hAnsiTheme="majorEastAsia" w:cs="ＭＳゴシック" w:hint="eastAsia"/>
          <w:color w:val="000000"/>
          <w:kern w:val="0"/>
          <w:sz w:val="22"/>
          <w:szCs w:val="22"/>
        </w:rPr>
        <w:t>回復</w:t>
      </w:r>
      <w:r w:rsidR="00882CA0" w:rsidRPr="009B787A">
        <w:rPr>
          <w:rFonts w:asciiTheme="majorEastAsia" w:eastAsiaTheme="majorEastAsia" w:hAnsiTheme="majorEastAsia" w:cs="ＭＳゴシック" w:hint="eastAsia"/>
          <w:color w:val="000000"/>
          <w:kern w:val="0"/>
          <w:sz w:val="22"/>
          <w:szCs w:val="22"/>
        </w:rPr>
        <w:t>できる条件を整備する</w:t>
      </w:r>
      <w:r w:rsidR="00882CA0">
        <w:rPr>
          <w:rFonts w:asciiTheme="majorEastAsia" w:eastAsiaTheme="majorEastAsia" w:hAnsiTheme="majorEastAsia" w:cs="ＭＳゴシック" w:hint="eastAsia"/>
          <w:color w:val="000000"/>
          <w:kern w:val="0"/>
          <w:sz w:val="22"/>
          <w:szCs w:val="22"/>
        </w:rPr>
        <w:t>・・・・・・・・・・・・・・・・・・・・・・・</w:t>
      </w:r>
      <w:r w:rsidR="00771291">
        <w:rPr>
          <w:rFonts w:asciiTheme="majorEastAsia" w:eastAsiaTheme="majorEastAsia" w:hAnsiTheme="majorEastAsia" w:cs="ＭＳゴシック" w:hint="eastAsia"/>
          <w:color w:val="000000"/>
          <w:kern w:val="0"/>
          <w:sz w:val="22"/>
          <w:szCs w:val="22"/>
        </w:rPr>
        <w:t>7</w:t>
      </w:r>
      <w:r w:rsidR="00D11DB3">
        <w:rPr>
          <w:rFonts w:asciiTheme="majorEastAsia" w:eastAsiaTheme="majorEastAsia" w:hAnsiTheme="majorEastAsia" w:cs="ＭＳゴシック"/>
          <w:color w:val="000000"/>
          <w:kern w:val="0"/>
          <w:sz w:val="22"/>
          <w:szCs w:val="22"/>
        </w:rPr>
        <w:t>7</w:t>
      </w:r>
    </w:p>
    <w:p w14:paraId="6D2E125D" w14:textId="77777777" w:rsidR="00A41D80" w:rsidRDefault="00A41D80" w:rsidP="00A41D80">
      <w:pPr>
        <w:autoSpaceDE w:val="0"/>
        <w:autoSpaceDN w:val="0"/>
        <w:adjustRightInd w:val="0"/>
        <w:jc w:val="left"/>
        <w:rPr>
          <w:rFonts w:asciiTheme="majorEastAsia" w:eastAsiaTheme="majorEastAsia" w:hAnsiTheme="majorEastAsia" w:cs="ＭＳゴシック"/>
          <w:color w:val="000000"/>
          <w:kern w:val="0"/>
          <w:sz w:val="24"/>
        </w:rPr>
      </w:pPr>
      <w:r>
        <w:rPr>
          <w:rFonts w:asciiTheme="majorEastAsia" w:eastAsiaTheme="majorEastAsia" w:hAnsiTheme="majorEastAsia" w:cs="ＭＳゴシック" w:hint="eastAsia"/>
          <w:color w:val="000000"/>
          <w:kern w:val="0"/>
          <w:sz w:val="22"/>
          <w:szCs w:val="22"/>
        </w:rPr>
        <w:t>第</w:t>
      </w:r>
      <w:r w:rsidRPr="0023171A">
        <w:rPr>
          <w:rFonts w:asciiTheme="majorEastAsia" w:eastAsiaTheme="majorEastAsia" w:hAnsiTheme="majorEastAsia" w:cs="ＭＳゴシック" w:hint="eastAsia"/>
          <w:color w:val="000000"/>
          <w:kern w:val="0"/>
          <w:sz w:val="22"/>
          <w:szCs w:val="22"/>
        </w:rPr>
        <w:t xml:space="preserve">２章　</w:t>
      </w:r>
      <w:r>
        <w:rPr>
          <w:rFonts w:asciiTheme="majorEastAsia" w:eastAsiaTheme="majorEastAsia" w:hAnsiTheme="majorEastAsia" w:cs="ＭＳゴシック" w:hint="eastAsia"/>
          <w:color w:val="000000"/>
          <w:kern w:val="0"/>
          <w:sz w:val="22"/>
          <w:szCs w:val="22"/>
        </w:rPr>
        <w:t>施策分野ごとの事業・・・・・・・・・・・・・・・・・・・・・・・</w:t>
      </w:r>
      <w:r w:rsidR="00882CA0">
        <w:rPr>
          <w:rFonts w:asciiTheme="majorEastAsia" w:eastAsiaTheme="majorEastAsia" w:hAnsiTheme="majorEastAsia" w:cs="ＭＳゴシック" w:hint="eastAsia"/>
          <w:color w:val="000000"/>
          <w:kern w:val="0"/>
          <w:sz w:val="22"/>
          <w:szCs w:val="22"/>
        </w:rPr>
        <w:t>・</w:t>
      </w:r>
      <w:r w:rsidR="00D11DB3">
        <w:rPr>
          <w:rFonts w:asciiTheme="majorEastAsia" w:eastAsiaTheme="majorEastAsia" w:hAnsiTheme="majorEastAsia" w:cs="ＭＳゴシック"/>
          <w:color w:val="000000"/>
          <w:kern w:val="0"/>
          <w:sz w:val="22"/>
          <w:szCs w:val="22"/>
        </w:rPr>
        <w:t>80</w:t>
      </w:r>
    </w:p>
    <w:p w14:paraId="1B836B74" w14:textId="77777777" w:rsidR="00A41D80"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１　</w:t>
      </w:r>
      <w:r w:rsidR="00FD19E1">
        <w:rPr>
          <w:rFonts w:asciiTheme="majorEastAsia" w:eastAsiaTheme="majorEastAsia" w:hAnsiTheme="majorEastAsia" w:cs="ＭＳゴシック" w:hint="eastAsia"/>
          <w:color w:val="000000"/>
          <w:kern w:val="0"/>
          <w:sz w:val="22"/>
          <w:szCs w:val="22"/>
        </w:rPr>
        <w:t>教育文化・・・・・・・・・・・・・・・・・・・・・・・</w:t>
      </w:r>
      <w:r w:rsidR="00882CA0">
        <w:rPr>
          <w:rFonts w:asciiTheme="majorEastAsia" w:eastAsiaTheme="majorEastAsia" w:hAnsiTheme="majorEastAsia" w:cs="ＭＳゴシック" w:hint="eastAsia"/>
          <w:color w:val="000000"/>
          <w:kern w:val="0"/>
          <w:sz w:val="22"/>
          <w:szCs w:val="22"/>
        </w:rPr>
        <w:t>・・・・・・・</w:t>
      </w:r>
      <w:r w:rsidR="00D11DB3">
        <w:rPr>
          <w:rFonts w:asciiTheme="majorEastAsia" w:eastAsiaTheme="majorEastAsia" w:hAnsiTheme="majorEastAsia" w:cs="ＭＳゴシック"/>
          <w:color w:val="000000"/>
          <w:kern w:val="0"/>
          <w:sz w:val="22"/>
          <w:szCs w:val="22"/>
        </w:rPr>
        <w:t>80</w:t>
      </w:r>
    </w:p>
    <w:p w14:paraId="1BBE09C0" w14:textId="77777777" w:rsidR="00A41D80" w:rsidRDefault="00A41D80"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w:t>
      </w:r>
      <w:r w:rsidR="00FD19E1">
        <w:rPr>
          <w:rFonts w:asciiTheme="majorEastAsia" w:eastAsiaTheme="majorEastAsia" w:hAnsiTheme="majorEastAsia" w:cs="ＭＳゴシック" w:hint="eastAsia"/>
          <w:color w:val="000000"/>
          <w:kern w:val="0"/>
          <w:sz w:val="22"/>
          <w:szCs w:val="22"/>
        </w:rPr>
        <w:t>２　健康</w:t>
      </w:r>
      <w:r>
        <w:rPr>
          <w:rFonts w:asciiTheme="majorEastAsia" w:eastAsiaTheme="majorEastAsia" w:hAnsiTheme="majorEastAsia" w:cs="ＭＳゴシック" w:hint="eastAsia"/>
          <w:color w:val="000000"/>
          <w:kern w:val="0"/>
          <w:sz w:val="22"/>
          <w:szCs w:val="22"/>
        </w:rPr>
        <w:t>福祉</w:t>
      </w:r>
      <w:r w:rsidR="00FD19E1">
        <w:rPr>
          <w:rFonts w:asciiTheme="majorEastAsia" w:eastAsiaTheme="majorEastAsia" w:hAnsiTheme="majorEastAsia" w:cs="ＭＳゴシック" w:hint="eastAsia"/>
          <w:color w:val="000000"/>
          <w:kern w:val="0"/>
          <w:sz w:val="22"/>
          <w:szCs w:val="22"/>
        </w:rPr>
        <w:t>・・・・・・・・・・・・・・・・・・・・・・・</w:t>
      </w:r>
      <w:r w:rsidR="00882CA0">
        <w:rPr>
          <w:rFonts w:asciiTheme="majorEastAsia" w:eastAsiaTheme="majorEastAsia" w:hAnsiTheme="majorEastAsia" w:cs="ＭＳゴシック" w:hint="eastAsia"/>
          <w:color w:val="000000"/>
          <w:kern w:val="0"/>
          <w:sz w:val="22"/>
          <w:szCs w:val="22"/>
        </w:rPr>
        <w:t>・・・・・・・</w:t>
      </w:r>
      <w:r w:rsidR="00D11DB3">
        <w:rPr>
          <w:rFonts w:asciiTheme="majorEastAsia" w:eastAsiaTheme="majorEastAsia" w:hAnsiTheme="majorEastAsia" w:cs="ＭＳゴシック"/>
          <w:color w:val="000000"/>
          <w:kern w:val="0"/>
          <w:sz w:val="22"/>
          <w:szCs w:val="22"/>
        </w:rPr>
        <w:t>81</w:t>
      </w:r>
    </w:p>
    <w:p w14:paraId="6488BE99" w14:textId="77777777" w:rsidR="00A41D80" w:rsidRDefault="00FD19E1"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３　生活</w:t>
      </w:r>
      <w:r w:rsidR="00A41D80">
        <w:rPr>
          <w:rFonts w:asciiTheme="majorEastAsia" w:eastAsiaTheme="majorEastAsia" w:hAnsiTheme="majorEastAsia" w:cs="ＭＳゴシック" w:hint="eastAsia"/>
          <w:color w:val="000000"/>
          <w:kern w:val="0"/>
          <w:sz w:val="22"/>
          <w:szCs w:val="22"/>
        </w:rPr>
        <w:t>環境</w:t>
      </w:r>
      <w:r>
        <w:rPr>
          <w:rFonts w:asciiTheme="majorEastAsia" w:eastAsiaTheme="majorEastAsia" w:hAnsiTheme="majorEastAsia" w:cs="ＭＳゴシック" w:hint="eastAsia"/>
          <w:color w:val="000000"/>
          <w:kern w:val="0"/>
          <w:sz w:val="22"/>
          <w:szCs w:val="22"/>
        </w:rPr>
        <w:t>・・・・・・・・・・・・・・・・・・・・・・・</w:t>
      </w:r>
      <w:r w:rsidR="00882CA0">
        <w:rPr>
          <w:rFonts w:asciiTheme="majorEastAsia" w:eastAsiaTheme="majorEastAsia" w:hAnsiTheme="majorEastAsia" w:cs="ＭＳゴシック" w:hint="eastAsia"/>
          <w:color w:val="000000"/>
          <w:kern w:val="0"/>
          <w:sz w:val="22"/>
          <w:szCs w:val="22"/>
        </w:rPr>
        <w:t>・・・・・・・</w:t>
      </w:r>
      <w:r w:rsidR="00D11DB3">
        <w:rPr>
          <w:rFonts w:asciiTheme="majorEastAsia" w:eastAsiaTheme="majorEastAsia" w:hAnsiTheme="majorEastAsia" w:cs="ＭＳゴシック"/>
          <w:color w:val="000000"/>
          <w:kern w:val="0"/>
          <w:sz w:val="22"/>
          <w:szCs w:val="22"/>
        </w:rPr>
        <w:t>81</w:t>
      </w:r>
    </w:p>
    <w:p w14:paraId="6D04E818" w14:textId="77777777" w:rsidR="00A41D80" w:rsidRDefault="00FD19E1"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４　都市基盤・・・・・・・・・・・・・・・・・・・・・・・</w:t>
      </w:r>
      <w:r w:rsidR="00882CA0">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8</w:t>
      </w:r>
      <w:r w:rsidR="00D11DB3">
        <w:rPr>
          <w:rFonts w:asciiTheme="majorEastAsia" w:eastAsiaTheme="majorEastAsia" w:hAnsiTheme="majorEastAsia" w:cs="ＭＳゴシック"/>
          <w:color w:val="000000"/>
          <w:kern w:val="0"/>
          <w:sz w:val="22"/>
          <w:szCs w:val="22"/>
        </w:rPr>
        <w:t>2</w:t>
      </w:r>
    </w:p>
    <w:p w14:paraId="7048CBDD" w14:textId="77777777" w:rsidR="00A41D80" w:rsidRDefault="00FD19E1"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５　産業振興・・・・・・・・・・・・・・・・・・・・・・・</w:t>
      </w:r>
      <w:r w:rsidR="00882CA0">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8</w:t>
      </w:r>
      <w:r w:rsidR="00D11DB3">
        <w:rPr>
          <w:rFonts w:asciiTheme="majorEastAsia" w:eastAsiaTheme="majorEastAsia" w:hAnsiTheme="majorEastAsia" w:cs="ＭＳゴシック"/>
          <w:color w:val="000000"/>
          <w:kern w:val="0"/>
          <w:sz w:val="22"/>
          <w:szCs w:val="22"/>
        </w:rPr>
        <w:t>3</w:t>
      </w:r>
    </w:p>
    <w:p w14:paraId="33C1D3E6" w14:textId="77777777" w:rsidR="00A41D80" w:rsidRDefault="00FD19E1"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６　市民自治・・・・・・・・・・・・・・・・・・・・・・・</w:t>
      </w:r>
      <w:r w:rsidR="00882CA0">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8</w:t>
      </w:r>
      <w:r w:rsidR="00D11DB3">
        <w:rPr>
          <w:rFonts w:asciiTheme="majorEastAsia" w:eastAsiaTheme="majorEastAsia" w:hAnsiTheme="majorEastAsia" w:cs="ＭＳゴシック"/>
          <w:color w:val="000000"/>
          <w:kern w:val="0"/>
          <w:sz w:val="22"/>
          <w:szCs w:val="22"/>
        </w:rPr>
        <w:t>3</w:t>
      </w:r>
    </w:p>
    <w:p w14:paraId="2DEAE6B6" w14:textId="77777777" w:rsidR="00A41D80" w:rsidRPr="00A41D80" w:rsidRDefault="00385154" w:rsidP="00A41D80">
      <w:pPr>
        <w:autoSpaceDE w:val="0"/>
        <w:autoSpaceDN w:val="0"/>
        <w:adjustRightInd w:val="0"/>
        <w:jc w:val="left"/>
        <w:rPr>
          <w:rFonts w:asciiTheme="majorEastAsia" w:eastAsiaTheme="majorEastAsia" w:hAnsiTheme="majorEastAsia" w:cs="ＭＳゴシック"/>
          <w:color w:val="000000"/>
          <w:kern w:val="0"/>
          <w:sz w:val="22"/>
          <w:szCs w:val="22"/>
        </w:rPr>
      </w:pPr>
      <w:r>
        <w:rPr>
          <w:rFonts w:asciiTheme="majorEastAsia" w:eastAsiaTheme="majorEastAsia" w:hAnsiTheme="majorEastAsia" w:cs="ＭＳゴシック" w:hint="eastAsia"/>
          <w:color w:val="000000"/>
          <w:kern w:val="0"/>
          <w:sz w:val="22"/>
          <w:szCs w:val="22"/>
        </w:rPr>
        <w:t xml:space="preserve">　７　行政機能（危機管理・消防</w:t>
      </w:r>
      <w:r w:rsidR="003A53D8">
        <w:rPr>
          <w:rFonts w:asciiTheme="majorEastAsia" w:eastAsiaTheme="majorEastAsia" w:hAnsiTheme="majorEastAsia" w:cs="ＭＳゴシック" w:hint="eastAsia"/>
          <w:color w:val="000000"/>
          <w:kern w:val="0"/>
          <w:sz w:val="22"/>
          <w:szCs w:val="22"/>
        </w:rPr>
        <w:t>）</w:t>
      </w:r>
      <w:r w:rsidR="003A51BE">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8</w:t>
      </w:r>
      <w:r w:rsidR="00D11DB3">
        <w:rPr>
          <w:rFonts w:asciiTheme="majorEastAsia" w:eastAsiaTheme="majorEastAsia" w:hAnsiTheme="majorEastAsia" w:cs="ＭＳゴシック"/>
          <w:color w:val="000000"/>
          <w:kern w:val="0"/>
          <w:sz w:val="22"/>
          <w:szCs w:val="22"/>
        </w:rPr>
        <w:t>3</w:t>
      </w:r>
    </w:p>
    <w:p w14:paraId="27A1AAE3" w14:textId="77777777" w:rsidR="008375A9" w:rsidRPr="00D11DB3" w:rsidRDefault="008375A9" w:rsidP="000F069E">
      <w:pPr>
        <w:autoSpaceDE w:val="0"/>
        <w:autoSpaceDN w:val="0"/>
        <w:adjustRightInd w:val="0"/>
        <w:jc w:val="left"/>
        <w:rPr>
          <w:rFonts w:asciiTheme="majorEastAsia" w:eastAsiaTheme="majorEastAsia" w:hAnsiTheme="majorEastAsia" w:cs="ＭＳゴシック"/>
          <w:b/>
          <w:color w:val="000000"/>
          <w:kern w:val="0"/>
          <w:sz w:val="24"/>
        </w:rPr>
      </w:pPr>
    </w:p>
    <w:p w14:paraId="002586FB" w14:textId="77777777" w:rsidR="000F069E" w:rsidRPr="00A41D80" w:rsidRDefault="008375A9" w:rsidP="000F069E">
      <w:pPr>
        <w:autoSpaceDE w:val="0"/>
        <w:autoSpaceDN w:val="0"/>
        <w:adjustRightInd w:val="0"/>
        <w:jc w:val="left"/>
        <w:rPr>
          <w:rFonts w:asciiTheme="majorEastAsia" w:eastAsiaTheme="majorEastAsia" w:hAnsiTheme="majorEastAsia" w:cs="ＭＳゴシック"/>
          <w:b/>
          <w:color w:val="000000"/>
          <w:kern w:val="0"/>
          <w:sz w:val="24"/>
        </w:rPr>
      </w:pPr>
      <w:r w:rsidRPr="008375A9">
        <w:rPr>
          <w:rFonts w:asciiTheme="majorEastAsia" w:eastAsiaTheme="majorEastAsia" w:hAnsiTheme="majorEastAsia" w:cs="ＭＳゴシック" w:hint="eastAsia"/>
          <w:color w:val="000000"/>
          <w:kern w:val="0"/>
          <w:sz w:val="24"/>
        </w:rPr>
        <w:t>[用語解説]</w:t>
      </w:r>
      <w:r>
        <w:rPr>
          <w:rFonts w:asciiTheme="majorEastAsia" w:eastAsiaTheme="majorEastAsia" w:hAnsiTheme="majorEastAsia" w:cs="ＭＳゴシック" w:hint="eastAsia"/>
          <w:color w:val="000000"/>
          <w:kern w:val="0"/>
          <w:sz w:val="24"/>
        </w:rPr>
        <w:t xml:space="preserve"> </w:t>
      </w:r>
      <w:r w:rsidR="00617C3F">
        <w:rPr>
          <w:rFonts w:asciiTheme="majorEastAsia" w:eastAsiaTheme="majorEastAsia" w:hAnsiTheme="majorEastAsia" w:cs="ＭＳゴシック" w:hint="eastAsia"/>
          <w:color w:val="000000"/>
          <w:kern w:val="0"/>
          <w:sz w:val="22"/>
          <w:szCs w:val="22"/>
        </w:rPr>
        <w:t>・・・・・・・・・・・・・・・・・・・・・・・・・・・・・・・</w:t>
      </w:r>
      <w:r w:rsidR="00890609">
        <w:rPr>
          <w:rFonts w:asciiTheme="majorEastAsia" w:eastAsiaTheme="majorEastAsia" w:hAnsiTheme="majorEastAsia" w:cs="ＭＳゴシック" w:hint="eastAsia"/>
          <w:color w:val="000000"/>
          <w:kern w:val="0"/>
          <w:sz w:val="22"/>
          <w:szCs w:val="22"/>
        </w:rPr>
        <w:t>8</w:t>
      </w:r>
      <w:r w:rsidR="00D11DB3">
        <w:rPr>
          <w:rFonts w:asciiTheme="majorEastAsia" w:eastAsiaTheme="majorEastAsia" w:hAnsiTheme="majorEastAsia" w:cs="ＭＳゴシック"/>
          <w:color w:val="000000"/>
          <w:kern w:val="0"/>
          <w:sz w:val="22"/>
          <w:szCs w:val="22"/>
        </w:rPr>
        <w:t>6</w:t>
      </w:r>
    </w:p>
    <w:p w14:paraId="3AB80DB8" w14:textId="77777777" w:rsidR="00A41D80" w:rsidRDefault="00A41D80" w:rsidP="006A6834">
      <w:pPr>
        <w:autoSpaceDE w:val="0"/>
        <w:autoSpaceDN w:val="0"/>
        <w:adjustRightInd w:val="0"/>
        <w:jc w:val="left"/>
        <w:rPr>
          <w:rFonts w:asciiTheme="majorEastAsia" w:eastAsiaTheme="majorEastAsia" w:hAnsiTheme="majorEastAsia" w:cs="ＭＳゴシック"/>
          <w:color w:val="000000"/>
          <w:kern w:val="0"/>
          <w:sz w:val="24"/>
        </w:rPr>
      </w:pPr>
    </w:p>
    <w:p w14:paraId="41F33113" w14:textId="77777777" w:rsidR="001A7D25" w:rsidRPr="00617C3F"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29AE76FA"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25171CD4"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02B9B9DA"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2A1B8297"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7C6D9CA4"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141F42DB"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0E548807"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5BF33E6C"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1DAE92D2"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4D43571B"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2B719854"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3FED891C"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16B1D2AA" w14:textId="77777777" w:rsidR="008A4604" w:rsidRDefault="008A4604" w:rsidP="006A6834">
      <w:pPr>
        <w:autoSpaceDE w:val="0"/>
        <w:autoSpaceDN w:val="0"/>
        <w:adjustRightInd w:val="0"/>
        <w:jc w:val="left"/>
        <w:rPr>
          <w:rFonts w:asciiTheme="majorEastAsia" w:eastAsiaTheme="majorEastAsia" w:hAnsiTheme="majorEastAsia" w:cs="ＭＳゴシック"/>
          <w:color w:val="000000"/>
          <w:kern w:val="0"/>
          <w:sz w:val="24"/>
        </w:rPr>
      </w:pPr>
    </w:p>
    <w:p w14:paraId="3EEB6EEB" w14:textId="77777777" w:rsidR="007B0D2F" w:rsidRDefault="007B0D2F" w:rsidP="006A6834">
      <w:pPr>
        <w:autoSpaceDE w:val="0"/>
        <w:autoSpaceDN w:val="0"/>
        <w:adjustRightInd w:val="0"/>
        <w:jc w:val="left"/>
        <w:rPr>
          <w:rFonts w:asciiTheme="majorEastAsia" w:eastAsiaTheme="majorEastAsia" w:hAnsiTheme="majorEastAsia" w:cs="ＭＳゴシック"/>
          <w:color w:val="000000"/>
          <w:kern w:val="0"/>
          <w:sz w:val="24"/>
        </w:rPr>
      </w:pPr>
    </w:p>
    <w:p w14:paraId="690AF8D2" w14:textId="77777777" w:rsidR="007B0D2F" w:rsidRDefault="007B0D2F" w:rsidP="006A6834">
      <w:pPr>
        <w:autoSpaceDE w:val="0"/>
        <w:autoSpaceDN w:val="0"/>
        <w:adjustRightInd w:val="0"/>
        <w:jc w:val="left"/>
        <w:rPr>
          <w:rFonts w:asciiTheme="majorEastAsia" w:eastAsiaTheme="majorEastAsia" w:hAnsiTheme="majorEastAsia" w:cs="ＭＳゴシック"/>
          <w:color w:val="000000"/>
          <w:kern w:val="0"/>
          <w:sz w:val="24"/>
        </w:rPr>
      </w:pPr>
    </w:p>
    <w:p w14:paraId="64F88D1E" w14:textId="77777777" w:rsidR="008A4604" w:rsidRDefault="008A4604" w:rsidP="006A6834">
      <w:pPr>
        <w:autoSpaceDE w:val="0"/>
        <w:autoSpaceDN w:val="0"/>
        <w:adjustRightInd w:val="0"/>
        <w:jc w:val="left"/>
        <w:rPr>
          <w:rFonts w:asciiTheme="majorEastAsia" w:eastAsiaTheme="majorEastAsia" w:hAnsiTheme="majorEastAsia" w:cs="ＭＳゴシック"/>
          <w:color w:val="000000"/>
          <w:kern w:val="0"/>
          <w:sz w:val="24"/>
        </w:rPr>
      </w:pPr>
    </w:p>
    <w:p w14:paraId="2E4AA944"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014C68BA"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6B5A64EF"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05DF1BF7"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5B408A67"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560A69AF" w14:textId="77777777" w:rsidR="001A7D25" w:rsidRDefault="001A7D25" w:rsidP="006A6834">
      <w:pPr>
        <w:autoSpaceDE w:val="0"/>
        <w:autoSpaceDN w:val="0"/>
        <w:adjustRightInd w:val="0"/>
        <w:jc w:val="left"/>
        <w:rPr>
          <w:rFonts w:asciiTheme="majorEastAsia" w:eastAsiaTheme="majorEastAsia" w:hAnsiTheme="majorEastAsia" w:cs="ＭＳゴシック"/>
          <w:color w:val="000000"/>
          <w:kern w:val="0"/>
          <w:sz w:val="24"/>
        </w:rPr>
      </w:pPr>
    </w:p>
    <w:p w14:paraId="6885375D" w14:textId="77777777" w:rsidR="001A7D25" w:rsidRDefault="001A7D25" w:rsidP="001A7D25">
      <w:pPr>
        <w:autoSpaceDE w:val="0"/>
        <w:autoSpaceDN w:val="0"/>
        <w:adjustRightInd w:val="0"/>
        <w:jc w:val="center"/>
        <w:rPr>
          <w:rFonts w:asciiTheme="majorEastAsia" w:eastAsiaTheme="majorEastAsia" w:hAnsiTheme="majorEastAsia" w:cs="ＭＳゴシック"/>
          <w:color w:val="000000"/>
          <w:kern w:val="0"/>
          <w:sz w:val="72"/>
          <w:szCs w:val="72"/>
        </w:rPr>
      </w:pPr>
      <w:r w:rsidRPr="00A6335D">
        <w:rPr>
          <w:rFonts w:asciiTheme="majorEastAsia" w:eastAsiaTheme="majorEastAsia" w:hAnsiTheme="majorEastAsia" w:cs="ＭＳゴシック" w:hint="eastAsia"/>
          <w:color w:val="000000"/>
          <w:kern w:val="0"/>
          <w:sz w:val="72"/>
          <w:szCs w:val="72"/>
        </w:rPr>
        <w:t>基本計画編</w:t>
      </w:r>
    </w:p>
    <w:p w14:paraId="59A9CDFD"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62504FA1"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E0BC2D5"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643E3C12"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2935E73"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2A9B2870"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1D6B0F2E"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2F321DEC"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0B2A1C7"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FF52E3A"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0BFB463C"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1C21322"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D64E70D"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300C68C"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FCDC71F" w14:textId="77777777" w:rsidR="000E54C8" w:rsidRDefault="000E54C8"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545CB711" w14:textId="77777777" w:rsidR="000E54C8" w:rsidRDefault="000E54C8"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03E7F9F8" w14:textId="77777777" w:rsidR="000E54C8" w:rsidRDefault="000E54C8"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756D5D0E" w14:textId="77777777" w:rsidR="000E54C8" w:rsidRDefault="000E54C8"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7F97EA9A" w14:textId="77777777" w:rsidR="000E54C8" w:rsidRDefault="000E54C8"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0210145A"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DE984A8" w14:textId="77777777" w:rsidR="008A4604" w:rsidRDefault="008A4604"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292F135"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1A3C565F" w14:textId="77777777"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17CA455E" w14:textId="77777777" w:rsidR="00385154" w:rsidRPr="00385154" w:rsidRDefault="00385154" w:rsidP="00385154">
      <w:pPr>
        <w:autoSpaceDE w:val="0"/>
        <w:autoSpaceDN w:val="0"/>
        <w:adjustRightInd w:val="0"/>
        <w:jc w:val="center"/>
        <w:rPr>
          <w:rFonts w:asciiTheme="majorEastAsia" w:eastAsiaTheme="majorEastAsia" w:hAnsiTheme="majorEastAsia" w:cs="ＭＳゴシック"/>
          <w:color w:val="000000"/>
          <w:kern w:val="0"/>
          <w:sz w:val="72"/>
          <w:szCs w:val="72"/>
        </w:rPr>
      </w:pPr>
      <w:r w:rsidRPr="00385154">
        <w:rPr>
          <w:rFonts w:asciiTheme="majorEastAsia" w:eastAsiaTheme="majorEastAsia" w:hAnsiTheme="majorEastAsia" w:cs="ＭＳゴシック" w:hint="eastAsia"/>
          <w:color w:val="000000"/>
          <w:kern w:val="0"/>
          <w:sz w:val="72"/>
          <w:szCs w:val="72"/>
        </w:rPr>
        <w:t>アクションプラン編</w:t>
      </w:r>
    </w:p>
    <w:p w14:paraId="45D3EC3B" w14:textId="189C490D" w:rsidR="00D523B9" w:rsidRDefault="00D523B9"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3EAB29DA" w14:textId="47715787" w:rsidR="009030B5" w:rsidRDefault="009030B5"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6237ACE2" w14:textId="0CF047F3" w:rsidR="009030B5" w:rsidRDefault="009030B5"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7904F3B1" w14:textId="4E05B2E7" w:rsidR="009030B5" w:rsidRDefault="009030B5"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4BAD2D72" w14:textId="4DB54CF9" w:rsidR="009030B5" w:rsidRDefault="009030B5" w:rsidP="001A7D25">
      <w:pPr>
        <w:autoSpaceDE w:val="0"/>
        <w:autoSpaceDN w:val="0"/>
        <w:adjustRightInd w:val="0"/>
        <w:jc w:val="center"/>
        <w:rPr>
          <w:rFonts w:asciiTheme="majorEastAsia" w:eastAsiaTheme="majorEastAsia" w:hAnsiTheme="majorEastAsia" w:cs="ＭＳゴシック"/>
          <w:color w:val="000000"/>
          <w:kern w:val="0"/>
          <w:sz w:val="72"/>
          <w:szCs w:val="72"/>
        </w:rPr>
      </w:pPr>
    </w:p>
    <w:p w14:paraId="648529A4" w14:textId="77777777" w:rsidR="009030B5" w:rsidRPr="00A6335D" w:rsidRDefault="009030B5" w:rsidP="001A7D25">
      <w:pPr>
        <w:autoSpaceDE w:val="0"/>
        <w:autoSpaceDN w:val="0"/>
        <w:adjustRightInd w:val="0"/>
        <w:jc w:val="center"/>
        <w:rPr>
          <w:rFonts w:asciiTheme="majorEastAsia" w:eastAsiaTheme="majorEastAsia" w:hAnsiTheme="majorEastAsia" w:cs="ＭＳゴシック" w:hint="eastAsia"/>
          <w:color w:val="000000"/>
          <w:kern w:val="0"/>
          <w:sz w:val="72"/>
          <w:szCs w:val="72"/>
        </w:rPr>
      </w:pPr>
    </w:p>
    <w:sectPr w:rsidR="009030B5" w:rsidRPr="00A63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42C0" w14:textId="77777777" w:rsidR="00B552CC" w:rsidRDefault="00B552CC" w:rsidP="00AD684E">
      <w:r>
        <w:separator/>
      </w:r>
    </w:p>
  </w:endnote>
  <w:endnote w:type="continuationSeparator" w:id="0">
    <w:p w14:paraId="125BDF11" w14:textId="77777777" w:rsidR="00B552CC" w:rsidRDefault="00B552CC" w:rsidP="00AD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B5EC" w14:textId="77777777" w:rsidR="00B552CC" w:rsidRDefault="00B552CC" w:rsidP="00AD684E">
      <w:r>
        <w:separator/>
      </w:r>
    </w:p>
  </w:footnote>
  <w:footnote w:type="continuationSeparator" w:id="0">
    <w:p w14:paraId="6E130D02" w14:textId="77777777" w:rsidR="00B552CC" w:rsidRDefault="00B552CC" w:rsidP="00AD6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D4"/>
    <w:rsid w:val="00045426"/>
    <w:rsid w:val="0005616C"/>
    <w:rsid w:val="00077E9D"/>
    <w:rsid w:val="000E54C8"/>
    <w:rsid w:val="000F069E"/>
    <w:rsid w:val="001060A5"/>
    <w:rsid w:val="001369A1"/>
    <w:rsid w:val="0014053C"/>
    <w:rsid w:val="00191981"/>
    <w:rsid w:val="001963D4"/>
    <w:rsid w:val="001A7D25"/>
    <w:rsid w:val="0023171A"/>
    <w:rsid w:val="00240BF9"/>
    <w:rsid w:val="00286149"/>
    <w:rsid w:val="003209CC"/>
    <w:rsid w:val="00385154"/>
    <w:rsid w:val="003A51BE"/>
    <w:rsid w:val="003A53D8"/>
    <w:rsid w:val="003A641A"/>
    <w:rsid w:val="004D32A8"/>
    <w:rsid w:val="004D39AA"/>
    <w:rsid w:val="004E1821"/>
    <w:rsid w:val="005B4BA6"/>
    <w:rsid w:val="00617C3F"/>
    <w:rsid w:val="00640F25"/>
    <w:rsid w:val="00684FE8"/>
    <w:rsid w:val="006A6834"/>
    <w:rsid w:val="006C5A6B"/>
    <w:rsid w:val="00771291"/>
    <w:rsid w:val="007B0D2F"/>
    <w:rsid w:val="00805F2D"/>
    <w:rsid w:val="008375A9"/>
    <w:rsid w:val="00871020"/>
    <w:rsid w:val="00873BC7"/>
    <w:rsid w:val="00882CA0"/>
    <w:rsid w:val="00890609"/>
    <w:rsid w:val="008A4604"/>
    <w:rsid w:val="00900F72"/>
    <w:rsid w:val="009030B5"/>
    <w:rsid w:val="00980AC8"/>
    <w:rsid w:val="009A51D9"/>
    <w:rsid w:val="009B787A"/>
    <w:rsid w:val="009E1158"/>
    <w:rsid w:val="00A41D80"/>
    <w:rsid w:val="00A52872"/>
    <w:rsid w:val="00A6335D"/>
    <w:rsid w:val="00A92B49"/>
    <w:rsid w:val="00AD684E"/>
    <w:rsid w:val="00B552CC"/>
    <w:rsid w:val="00B623D2"/>
    <w:rsid w:val="00B727F1"/>
    <w:rsid w:val="00B80F73"/>
    <w:rsid w:val="00CE1E1B"/>
    <w:rsid w:val="00D11DB3"/>
    <w:rsid w:val="00D523B9"/>
    <w:rsid w:val="00D64E87"/>
    <w:rsid w:val="00DE0519"/>
    <w:rsid w:val="00E0292C"/>
    <w:rsid w:val="00E23463"/>
    <w:rsid w:val="00E51AF6"/>
    <w:rsid w:val="00EB2F10"/>
    <w:rsid w:val="00EB30D3"/>
    <w:rsid w:val="00EE317E"/>
    <w:rsid w:val="00EE4EDE"/>
    <w:rsid w:val="00F36D4D"/>
    <w:rsid w:val="00F73FBE"/>
    <w:rsid w:val="00F84E64"/>
    <w:rsid w:val="00FC750B"/>
    <w:rsid w:val="00FD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73259"/>
  <w15:chartTrackingRefBased/>
  <w15:docId w15:val="{68A92B31-0FC0-4DCD-B10C-FE042DB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3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34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3463"/>
    <w:rPr>
      <w:rFonts w:asciiTheme="majorHAnsi" w:eastAsiaTheme="majorEastAsia" w:hAnsiTheme="majorHAnsi" w:cstheme="majorBidi"/>
      <w:sz w:val="18"/>
      <w:szCs w:val="18"/>
    </w:rPr>
  </w:style>
  <w:style w:type="paragraph" w:styleId="a5">
    <w:name w:val="header"/>
    <w:basedOn w:val="a"/>
    <w:link w:val="a6"/>
    <w:uiPriority w:val="99"/>
    <w:unhideWhenUsed/>
    <w:rsid w:val="00AD684E"/>
    <w:pPr>
      <w:tabs>
        <w:tab w:val="center" w:pos="4252"/>
        <w:tab w:val="right" w:pos="8504"/>
      </w:tabs>
      <w:snapToGrid w:val="0"/>
    </w:pPr>
  </w:style>
  <w:style w:type="character" w:customStyle="1" w:styleId="a6">
    <w:name w:val="ヘッダー (文字)"/>
    <w:basedOn w:val="a0"/>
    <w:link w:val="a5"/>
    <w:uiPriority w:val="99"/>
    <w:rsid w:val="00AD684E"/>
    <w:rPr>
      <w:rFonts w:ascii="Century" w:eastAsia="ＭＳ 明朝" w:hAnsi="Century" w:cs="Times New Roman"/>
      <w:szCs w:val="24"/>
    </w:rPr>
  </w:style>
  <w:style w:type="paragraph" w:styleId="a7">
    <w:name w:val="footer"/>
    <w:basedOn w:val="a"/>
    <w:link w:val="a8"/>
    <w:uiPriority w:val="99"/>
    <w:unhideWhenUsed/>
    <w:rsid w:val="00AD684E"/>
    <w:pPr>
      <w:tabs>
        <w:tab w:val="center" w:pos="4252"/>
        <w:tab w:val="right" w:pos="8504"/>
      </w:tabs>
      <w:snapToGrid w:val="0"/>
    </w:pPr>
  </w:style>
  <w:style w:type="character" w:customStyle="1" w:styleId="a8">
    <w:name w:val="フッター (文字)"/>
    <w:basedOn w:val="a0"/>
    <w:link w:val="a7"/>
    <w:uiPriority w:val="99"/>
    <w:rsid w:val="00AD68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B8EF-416F-4326-AAB5-6A3736FE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防災対策課</cp:lastModifiedBy>
  <cp:revision>6</cp:revision>
  <cp:lastPrinted>2023-07-24T02:29:00Z</cp:lastPrinted>
  <dcterms:created xsi:type="dcterms:W3CDTF">2023-08-30T07:06:00Z</dcterms:created>
  <dcterms:modified xsi:type="dcterms:W3CDTF">2024-03-07T07:45:00Z</dcterms:modified>
</cp:coreProperties>
</file>