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jc w:val="center"/>
        <w:rPr>
          <w:rFonts w:hint="default" w:ascii="HGP明朝E" w:hAnsi="HGP明朝E" w:eastAsia="HGP明朝E"/>
          <w:sz w:val="36"/>
        </w:rPr>
      </w:pPr>
      <w:r>
        <w:rPr>
          <w:rFonts w:hint="eastAsia" w:ascii="HGP明朝E" w:hAnsi="HGP明朝E" w:eastAsia="HGP明朝E"/>
          <w:spacing w:val="14"/>
          <w:kern w:val="0"/>
          <w:sz w:val="36"/>
          <w:fitText w:val="7920" w:id="1"/>
        </w:rPr>
        <w:t>茂原市地域包括支援センター委託法人公募要</w:t>
      </w:r>
      <w:r>
        <w:rPr>
          <w:rFonts w:hint="eastAsia" w:ascii="HGP明朝E" w:hAnsi="HGP明朝E" w:eastAsia="HGP明朝E"/>
          <w:spacing w:val="13"/>
          <w:kern w:val="0"/>
          <w:sz w:val="36"/>
          <w:fitText w:val="7920" w:id="1"/>
        </w:rPr>
        <w:t>項</w:t>
      </w: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jc w:val="center"/>
        <w:rPr>
          <w:rFonts w:hint="default" w:ascii="HGP明朝E" w:hAnsi="HGP明朝E" w:eastAsia="HGP明朝E"/>
          <w:sz w:val="32"/>
        </w:rPr>
      </w:pPr>
      <w:r>
        <w:rPr>
          <w:rFonts w:hint="eastAsia" w:ascii="HGP明朝E" w:hAnsi="HGP明朝E" w:eastAsia="HGP明朝E"/>
          <w:spacing w:val="29"/>
          <w:kern w:val="0"/>
          <w:sz w:val="32"/>
          <w:fitText w:val="4480" w:id="2"/>
        </w:rPr>
        <w:t>茂原市福祉部高齢者支援</w:t>
      </w:r>
      <w:r>
        <w:rPr>
          <w:rFonts w:hint="eastAsia" w:ascii="HGP明朝E" w:hAnsi="HGP明朝E" w:eastAsia="HGP明朝E"/>
          <w:spacing w:val="1"/>
          <w:kern w:val="0"/>
          <w:sz w:val="32"/>
          <w:fitText w:val="4480" w:id="2"/>
        </w:rPr>
        <w:t>課</w:t>
      </w:r>
    </w:p>
    <w:p>
      <w:pPr>
        <w:pStyle w:val="0"/>
        <w:jc w:val="center"/>
        <w:rPr>
          <w:rFonts w:hint="default" w:ascii="HGP明朝E" w:hAnsi="HGP明朝E" w:eastAsia="HGP明朝E"/>
          <w:sz w:val="32"/>
        </w:rPr>
      </w:pPr>
      <w:r>
        <w:rPr>
          <w:rFonts w:hint="eastAsia" w:ascii="HGP明朝E" w:hAnsi="HGP明朝E" w:eastAsia="HGP明朝E"/>
          <w:spacing w:val="66"/>
          <w:kern w:val="0"/>
          <w:sz w:val="32"/>
          <w:fitText w:val="2560" w:id="3"/>
        </w:rPr>
        <w:t>令和</w:t>
      </w:r>
      <w:r>
        <w:rPr>
          <w:rFonts w:hint="eastAsia" w:ascii="HGP明朝E" w:hAnsi="HGP明朝E" w:eastAsia="HGP明朝E"/>
          <w:spacing w:val="66"/>
          <w:kern w:val="0"/>
          <w:sz w:val="32"/>
          <w:fitText w:val="2560" w:id="3"/>
        </w:rPr>
        <w:t>8</w:t>
      </w:r>
      <w:r>
        <w:rPr>
          <w:rFonts w:hint="eastAsia" w:ascii="HGP明朝E" w:hAnsi="HGP明朝E" w:eastAsia="HGP明朝E"/>
          <w:spacing w:val="66"/>
          <w:kern w:val="0"/>
          <w:sz w:val="32"/>
          <w:fitText w:val="2560" w:id="3"/>
        </w:rPr>
        <w:t>年</w:t>
      </w:r>
      <w:r>
        <w:rPr>
          <w:rFonts w:hint="eastAsia" w:ascii="HGP明朝E" w:hAnsi="HGP明朝E" w:eastAsia="HGP明朝E"/>
          <w:spacing w:val="66"/>
          <w:kern w:val="0"/>
          <w:sz w:val="32"/>
          <w:fitText w:val="2560" w:id="3"/>
        </w:rPr>
        <w:t>5</w:t>
      </w:r>
      <w:r>
        <w:rPr>
          <w:rFonts w:hint="eastAsia" w:ascii="HGP明朝E" w:hAnsi="HGP明朝E" w:eastAsia="HGP明朝E"/>
          <w:spacing w:val="0"/>
          <w:kern w:val="0"/>
          <w:sz w:val="32"/>
          <w:fitText w:val="2560" w:id="3"/>
        </w:rPr>
        <w:t>月</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widowControl w:val="1"/>
        <w:jc w:val="left"/>
        <w:rPr>
          <w:rFonts w:hint="default" w:asciiTheme="minorEastAsia" w:hAnsiTheme="minorEastAsia" w:eastAsiaTheme="minorEastAsia"/>
          <w:color w:val="FFFFFF"/>
          <w:sz w:val="24"/>
        </w:rPr>
      </w:pPr>
      <w:r>
        <w:rPr>
          <w:rFonts w:hint="default" w:ascii="ＭＳ Ｐ明朝" w:hAnsi="ＭＳ Ｐ明朝" w:eastAsia="ＭＳ Ｐ明朝"/>
          <w:sz w:val="24"/>
        </w:rPr>
        <w:br w:type="page"/>
      </w:r>
      <w:r>
        <w:rPr>
          <w:rFonts w:hint="eastAsia" w:asciiTheme="minorEastAsia" w:hAnsiTheme="minorEastAsia" w:eastAsiaTheme="minorEastAsia"/>
          <w:color w:val="FFFFFF"/>
          <w:sz w:val="24"/>
          <w:highlight w:val="black"/>
        </w:rPr>
        <w:t>第１　公募の概要　　　　　　　　　　　　　　　　　　　　　　　　　　　　　　　　　　</w:t>
      </w:r>
    </w:p>
    <w:p>
      <w:pPr>
        <w:pStyle w:val="0"/>
        <w:widowControl w:val="1"/>
        <w:jc w:val="left"/>
        <w:rPr>
          <w:rFonts w:hint="default" w:asciiTheme="minorEastAsia" w:hAnsiTheme="minorEastAsia" w:eastAsiaTheme="minorEastAsia"/>
          <w:color w:val="FFFFFF"/>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１　公募について</w:t>
      </w:r>
    </w:p>
    <w:p>
      <w:pPr>
        <w:pStyle w:val="0"/>
        <w:widowControl w:val="1"/>
        <w:tabs>
          <w:tab w:val="left" w:leader="none" w:pos="5775"/>
        </w:tabs>
        <w:ind w:left="210" w:leftChars="100"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茂原市</w:t>
      </w:r>
      <w:r>
        <w:rPr>
          <w:rFonts w:hint="eastAsia" w:asciiTheme="minorEastAsia" w:hAnsiTheme="minorEastAsia" w:eastAsiaTheme="minorEastAsia"/>
          <w:color w:val="000000"/>
          <w:sz w:val="24"/>
        </w:rPr>
        <w:t>（以下「本市」とする。）</w:t>
      </w:r>
      <w:r>
        <w:rPr>
          <w:rFonts w:hint="eastAsia" w:asciiTheme="minorEastAsia" w:hAnsiTheme="minorEastAsia" w:eastAsiaTheme="minorEastAsia"/>
          <w:sz w:val="24"/>
        </w:rPr>
        <w:t>では、高齢者が住み慣れた地域で安心して生活が続けられるよう「茂原市第５期介護保険事業計画」に基づき、</w:t>
      </w:r>
      <w:r>
        <w:rPr>
          <w:rFonts w:hint="default" w:asciiTheme="minorEastAsia" w:hAnsiTheme="minorEastAsia" w:eastAsiaTheme="minorEastAsia"/>
          <w:sz w:val="24"/>
        </w:rPr>
        <w:t>地域包括支援センター</w:t>
      </w:r>
      <w:r>
        <w:rPr>
          <w:rFonts w:hint="eastAsia" w:asciiTheme="minorEastAsia" w:hAnsiTheme="minorEastAsia" w:eastAsiaTheme="minorEastAsia"/>
          <w:sz w:val="24"/>
        </w:rPr>
        <w:t>を日常生活圏域ごとに設置いたしました。</w:t>
      </w:r>
    </w:p>
    <w:p>
      <w:pPr>
        <w:pStyle w:val="0"/>
        <w:widowControl w:val="1"/>
        <w:tabs>
          <w:tab w:val="left" w:leader="none" w:pos="5775"/>
        </w:tabs>
        <w:ind w:left="210" w:leftChars="100"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本公募は、日常生活圏域本納地区に設置した「茂原市ほんのう地域包括支援センター」の業務委託契約について、その契約期間が終了することに</w:t>
      </w:r>
      <w:r>
        <w:rPr>
          <w:rFonts w:hint="default" w:asciiTheme="minorEastAsia" w:hAnsiTheme="minorEastAsia" w:eastAsiaTheme="minorEastAsia"/>
          <w:sz w:val="24"/>
        </w:rPr>
        <w:t>伴い、</w:t>
      </w:r>
      <w:r>
        <w:rPr>
          <w:rFonts w:hint="eastAsia" w:asciiTheme="minorEastAsia" w:hAnsiTheme="minorEastAsia" w:eastAsiaTheme="minorEastAsia"/>
          <w:sz w:val="24"/>
        </w:rPr>
        <w:t>介護予防・日常生活支援事業のうち、</w:t>
      </w:r>
      <w:r>
        <w:rPr>
          <w:rFonts w:hint="default" w:asciiTheme="minorEastAsia" w:hAnsiTheme="minorEastAsia" w:eastAsiaTheme="minorEastAsia"/>
          <w:sz w:val="24"/>
        </w:rPr>
        <w:t>介護保険法（平成</w:t>
      </w:r>
      <w:r>
        <w:rPr>
          <w:rFonts w:hint="eastAsia" w:asciiTheme="minorEastAsia" w:hAnsiTheme="minorEastAsia" w:eastAsiaTheme="minorEastAsia"/>
          <w:sz w:val="24"/>
        </w:rPr>
        <w:t>９</w:t>
      </w:r>
      <w:r>
        <w:rPr>
          <w:rFonts w:hint="default" w:asciiTheme="minorEastAsia" w:hAnsiTheme="minorEastAsia" w:eastAsiaTheme="minorEastAsia"/>
          <w:sz w:val="24"/>
        </w:rPr>
        <w:t>年法律第</w:t>
      </w:r>
      <w:r>
        <w:rPr>
          <w:rFonts w:hint="eastAsia" w:asciiTheme="minorEastAsia" w:hAnsiTheme="minorEastAsia" w:eastAsiaTheme="minorEastAsia"/>
          <w:sz w:val="24"/>
        </w:rPr>
        <w:t>１２３</w:t>
      </w:r>
      <w:r>
        <w:rPr>
          <w:rFonts w:hint="default" w:asciiTheme="minorEastAsia" w:hAnsiTheme="minorEastAsia" w:eastAsiaTheme="minorEastAsia"/>
          <w:sz w:val="24"/>
        </w:rPr>
        <w:t>号</w:t>
      </w:r>
      <w:r>
        <w:rPr>
          <w:rFonts w:hint="eastAsia" w:asciiTheme="minorEastAsia" w:hAnsiTheme="minorEastAsia" w:eastAsiaTheme="minorEastAsia"/>
          <w:sz w:val="24"/>
        </w:rPr>
        <w:t>。以下「法」という。</w:t>
      </w:r>
      <w:r>
        <w:rPr>
          <w:rFonts w:hint="default" w:asciiTheme="minorEastAsia" w:hAnsiTheme="minorEastAsia" w:eastAsiaTheme="minorEastAsia"/>
          <w:sz w:val="24"/>
        </w:rPr>
        <w:t>）</w:t>
      </w:r>
      <w:r>
        <w:rPr>
          <w:rFonts w:hint="eastAsia" w:asciiTheme="minorEastAsia" w:hAnsiTheme="minorEastAsia" w:eastAsiaTheme="minorEastAsia"/>
          <w:sz w:val="24"/>
        </w:rPr>
        <w:t>第１１５条の４５第１項第１号ニに規定する第１号介護予防支援事業、法</w:t>
      </w:r>
      <w:r>
        <w:rPr>
          <w:rFonts w:hint="default" w:asciiTheme="minorEastAsia" w:hAnsiTheme="minorEastAsia" w:eastAsiaTheme="minorEastAsia"/>
          <w:sz w:val="24"/>
        </w:rPr>
        <w:t>第</w:t>
      </w:r>
      <w:r>
        <w:rPr>
          <w:rFonts w:hint="eastAsia" w:asciiTheme="minorEastAsia" w:hAnsiTheme="minorEastAsia" w:eastAsiaTheme="minorEastAsia"/>
          <w:sz w:val="24"/>
        </w:rPr>
        <w:t>１１５</w:t>
      </w:r>
      <w:r>
        <w:rPr>
          <w:rFonts w:hint="default" w:asciiTheme="minorEastAsia" w:hAnsiTheme="minorEastAsia" w:eastAsiaTheme="minorEastAsia"/>
          <w:sz w:val="24"/>
        </w:rPr>
        <w:t>条の</w:t>
      </w:r>
      <w:r>
        <w:rPr>
          <w:rFonts w:hint="eastAsia" w:asciiTheme="minorEastAsia" w:hAnsiTheme="minorEastAsia" w:eastAsiaTheme="minorEastAsia"/>
          <w:sz w:val="24"/>
        </w:rPr>
        <w:t>４５</w:t>
      </w:r>
      <w:r>
        <w:rPr>
          <w:rFonts w:hint="default" w:asciiTheme="minorEastAsia" w:hAnsiTheme="minorEastAsia" w:eastAsiaTheme="minorEastAsia"/>
          <w:sz w:val="24"/>
        </w:rPr>
        <w:t>第</w:t>
      </w:r>
      <w:r>
        <w:rPr>
          <w:rFonts w:hint="eastAsia" w:asciiTheme="minorEastAsia" w:hAnsiTheme="minorEastAsia" w:eastAsiaTheme="minorEastAsia"/>
          <w:sz w:val="24"/>
        </w:rPr>
        <w:t>２</w:t>
      </w:r>
      <w:r>
        <w:rPr>
          <w:rFonts w:hint="default" w:asciiTheme="minorEastAsia" w:hAnsiTheme="minorEastAsia" w:eastAsiaTheme="minorEastAsia"/>
          <w:sz w:val="24"/>
        </w:rPr>
        <w:t>項第</w:t>
      </w:r>
      <w:r>
        <w:rPr>
          <w:rFonts w:hint="eastAsia" w:asciiTheme="minorEastAsia" w:hAnsiTheme="minorEastAsia" w:eastAsiaTheme="minorEastAsia"/>
          <w:sz w:val="24"/>
        </w:rPr>
        <w:t>１</w:t>
      </w:r>
      <w:r>
        <w:rPr>
          <w:rFonts w:hint="default" w:asciiTheme="minorEastAsia" w:hAnsiTheme="minorEastAsia" w:eastAsiaTheme="minorEastAsia"/>
          <w:sz w:val="24"/>
        </w:rPr>
        <w:t>号から第</w:t>
      </w:r>
      <w:r>
        <w:rPr>
          <w:rFonts w:hint="eastAsia" w:asciiTheme="minorEastAsia" w:hAnsiTheme="minorEastAsia" w:eastAsiaTheme="minorEastAsia"/>
          <w:sz w:val="24"/>
        </w:rPr>
        <w:t>３</w:t>
      </w:r>
      <w:r>
        <w:rPr>
          <w:rFonts w:hint="default" w:asciiTheme="minorEastAsia" w:hAnsiTheme="minorEastAsia" w:eastAsiaTheme="minorEastAsia"/>
          <w:sz w:val="24"/>
        </w:rPr>
        <w:t>号に規定する包括的支援事業及び</w:t>
      </w:r>
      <w:r>
        <w:rPr>
          <w:rFonts w:hint="eastAsia" w:asciiTheme="minorEastAsia" w:hAnsiTheme="minorEastAsia" w:eastAsiaTheme="minorEastAsia"/>
          <w:sz w:val="24"/>
        </w:rPr>
        <w:t>法第１１５条の２２に規定する</w:t>
      </w:r>
      <w:r>
        <w:rPr>
          <w:rFonts w:hint="default" w:asciiTheme="minorEastAsia" w:hAnsiTheme="minorEastAsia" w:eastAsiaTheme="minorEastAsia"/>
          <w:sz w:val="24"/>
        </w:rPr>
        <w:t>指定介護予防支援事業にかかる業務等を受託する法人を募集</w:t>
      </w:r>
      <w:r>
        <w:rPr>
          <w:rFonts w:hint="eastAsia" w:asciiTheme="minorEastAsia" w:hAnsiTheme="minorEastAsia" w:eastAsiaTheme="minorEastAsia"/>
          <w:sz w:val="24"/>
        </w:rPr>
        <w:t>するものです。</w:t>
      </w:r>
    </w:p>
    <w:p>
      <w:pPr>
        <w:pStyle w:val="0"/>
        <w:widowControl w:val="1"/>
        <w:tabs>
          <w:tab w:val="left" w:leader="none" w:pos="5775"/>
        </w:tabs>
        <w:ind w:left="210" w:leftChars="100" w:firstLine="240" w:firstLineChars="1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　公募する地区</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　　　本納地区（新治、本納、豊岡）</w:t>
      </w:r>
    </w:p>
    <w:p>
      <w:pPr>
        <w:pStyle w:val="0"/>
        <w:widowControl w:val="1"/>
        <w:tabs>
          <w:tab w:val="left" w:leader="none" w:pos="5775"/>
        </w:tabs>
        <w:ind w:firstLine="240" w:firstLineChars="100"/>
        <w:rPr>
          <w:rFonts w:hint="default" w:asciiTheme="minorEastAsia" w:hAnsiTheme="minorEastAsia" w:eastAsiaTheme="minorEastAsia"/>
          <w:sz w:val="24"/>
        </w:rPr>
      </w:pPr>
    </w:p>
    <w:p>
      <w:pPr>
        <w:pStyle w:val="0"/>
        <w:widowControl w:val="1"/>
        <w:tabs>
          <w:tab w:val="left" w:leader="none" w:pos="5775"/>
        </w:tabs>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（参考）地域包括支援センターの担当地区</w:t>
      </w:r>
    </w:p>
    <w:p>
      <w:pPr>
        <w:pStyle w:val="0"/>
        <w:widowControl w:val="1"/>
        <w:tabs>
          <w:tab w:val="left" w:leader="none" w:pos="5775"/>
        </w:tabs>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r>
        <w:rPr>
          <w:rFonts w:hint="eastAsia"/>
        </w:rPr>
        <w:drawing>
          <wp:anchor distT="0" distB="0" distL="114300" distR="114300" simplePos="0" relativeHeight="2" behindDoc="0" locked="0" layoutInCell="1" hidden="0" allowOverlap="1">
            <wp:simplePos x="0" y="0"/>
            <wp:positionH relativeFrom="column">
              <wp:posOffset>26670</wp:posOffset>
            </wp:positionH>
            <wp:positionV relativeFrom="paragraph">
              <wp:posOffset>129540</wp:posOffset>
            </wp:positionV>
            <wp:extent cx="3820160" cy="4381500"/>
            <wp:effectExtent l="0" t="0" r="0" b="0"/>
            <wp:wrapNone/>
            <wp:docPr id="1026" name="Picture 169"/>
            <a:graphic xmlns:a="http://schemas.openxmlformats.org/drawingml/2006/main">
              <a:graphicData uri="http://schemas.openxmlformats.org/drawingml/2006/picture">
                <pic:pic xmlns:pic="http://schemas.openxmlformats.org/drawingml/2006/picture">
                  <pic:nvPicPr>
                    <pic:cNvPr id="1026" name="Picture 169"/>
                    <pic:cNvPicPr>
                      <a:picLocks noChangeAspect="1" noChangeArrowheads="1"/>
                    </pic:cNvPicPr>
                  </pic:nvPicPr>
                  <pic:blipFill>
                    <a:blip r:embed="rId6"/>
                    <a:stretch>
                      <a:fillRect/>
                    </a:stretch>
                  </pic:blipFill>
                  <pic:spPr>
                    <a:xfrm>
                      <a:off x="0" y="0"/>
                      <a:ext cx="3820160" cy="4381500"/>
                    </a:xfrm>
                    <a:prstGeom prst="rect">
                      <a:avLst/>
                    </a:prstGeom>
                    <a:noFill/>
                    <a:ln w="9525">
                      <a:noFill/>
                      <a:miter lim="800000"/>
                      <a:headEnd/>
                      <a:tailEnd/>
                    </a:ln>
                  </pic:spPr>
                </pic:pic>
              </a:graphicData>
            </a:graphic>
          </wp:anchor>
        </w:drawing>
      </w: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tbl>
      <w:tblPr>
        <w:tblStyle w:val="11"/>
        <w:tblpPr w:leftFromText="142" w:rightFromText="142" w:topFromText="0" w:bottomFromText="0" w:vertAnchor="text" w:horzAnchor="page" w:tblpX="7561" w:tblpY="136"/>
        <w:tblW w:w="37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0" w:firstColumn="1" w:lastColumn="0" w:noHBand="0" w:noVBand="1" w:val="04A0"/>
      </w:tblPr>
      <w:tblGrid>
        <w:gridCol w:w="619"/>
        <w:gridCol w:w="3098"/>
      </w:tblGrid>
      <w:tr>
        <w:trPr>
          <w:trHeight w:val="371" w:hRule="atLeast"/>
        </w:trPr>
        <w:tc>
          <w:tcPr>
            <w:tcW w:w="3717" w:type="dxa"/>
            <w:gridSpan w:val="2"/>
            <w:shd w:val="clear" w:color="auto" w:fill="auto"/>
            <w:vAlign w:val="top"/>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本納地区</w:t>
            </w:r>
          </w:p>
        </w:tc>
      </w:tr>
      <w:tr>
        <w:trPr>
          <w:trHeight w:val="753" w:hRule="atLeast"/>
        </w:trPr>
        <w:tc>
          <w:tcPr>
            <w:tcW w:w="619"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top"/>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新治</w:t>
            </w:r>
          </w:p>
        </w:tc>
        <w:tc>
          <w:tcPr>
            <w:tcW w:w="3098" w:type="dxa"/>
            <w:tcBorders>
              <w:top w:val="none" w:color="auto" w:sz="0" w:space="0"/>
              <w:left w:val="single" w:color="000000"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下太田・上太田・大沢・桂</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柴名・吉井上・吉井下</w:t>
            </w:r>
          </w:p>
        </w:tc>
      </w:tr>
      <w:tr>
        <w:trPr>
          <w:trHeight w:val="774" w:hRule="atLeast"/>
        </w:trPr>
        <w:tc>
          <w:tcPr>
            <w:tcW w:w="619" w:type="dxa"/>
            <w:tcBorders>
              <w:top w:val="none" w:color="auto" w:sz="0" w:space="0"/>
              <w:left w:val="none" w:color="auto" w:sz="0" w:space="0"/>
              <w:bottom w:val="single" w:color="auto" w:sz="12" w:space="0"/>
              <w:right w:val="single" w:color="000000" w:sz="4" w:space="0"/>
              <w:tl2br w:val="none" w:color="auto" w:sz="0" w:space="0"/>
              <w:tr2bl w:val="none" w:color="auto" w:sz="0" w:space="0"/>
            </w:tcBorders>
            <w:shd w:val="clear" w:color="auto" w:fill="auto"/>
            <w:vAlign w:val="top"/>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本</w:t>
            </w:r>
          </w:p>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納</w:t>
            </w:r>
          </w:p>
        </w:tc>
        <w:tc>
          <w:tcPr>
            <w:tcW w:w="3098" w:type="dxa"/>
            <w:tcBorders>
              <w:top w:val="none" w:color="auto" w:sz="0" w:space="0"/>
              <w:left w:val="single" w:color="000000" w:sz="4" w:space="0"/>
              <w:bottom w:val="single" w:color="auto" w:sz="12" w:space="0"/>
              <w:right w:val="none" w:color="auto" w:sz="0" w:space="0"/>
              <w:tl2br w:val="none" w:color="auto" w:sz="0" w:space="0"/>
              <w:tr2bl w:val="none" w:color="auto" w:sz="0" w:space="0"/>
            </w:tcBorders>
            <w:shd w:val="clear" w:color="auto" w:fill="auto"/>
            <w:vAlign w:val="top"/>
          </w:tcPr>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本納・榎神房・高田・法目小萱場・西野</w:t>
            </w:r>
          </w:p>
        </w:tc>
      </w:tr>
      <w:tr>
        <w:trPr>
          <w:trHeight w:val="813" w:hRule="atLeast"/>
        </w:trPr>
        <w:tc>
          <w:tcPr>
            <w:tcW w:w="619" w:type="dxa"/>
            <w:tcBorders>
              <w:top w:val="none" w:color="auto" w:sz="0" w:space="0"/>
              <w:left w:val="none" w:color="auto" w:sz="0" w:space="0"/>
              <w:bottom w:val="single" w:color="auto" w:sz="12" w:space="0"/>
              <w:right w:val="single" w:color="000000" w:sz="4" w:space="0"/>
              <w:tl2br w:val="none" w:color="auto" w:sz="0" w:space="0"/>
              <w:tr2bl w:val="none" w:color="auto" w:sz="0" w:space="0"/>
            </w:tcBorders>
            <w:shd w:val="clear" w:color="auto" w:fill="auto"/>
            <w:vAlign w:val="top"/>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豊岡</w:t>
            </w:r>
          </w:p>
        </w:tc>
        <w:tc>
          <w:tcPr>
            <w:tcW w:w="3098" w:type="dxa"/>
            <w:tcBorders>
              <w:top w:val="none" w:color="auto" w:sz="0" w:space="0"/>
              <w:left w:val="single" w:color="000000" w:sz="4" w:space="0"/>
              <w:bottom w:val="single" w:color="auto" w:sz="12" w:space="0"/>
              <w:right w:val="none" w:color="auto" w:sz="0" w:space="0"/>
              <w:tl2br w:val="none" w:color="auto" w:sz="0" w:space="0"/>
              <w:tr2bl w:val="none" w:color="auto" w:sz="0" w:space="0"/>
            </w:tcBorders>
            <w:shd w:val="clear" w:color="auto" w:fill="auto"/>
            <w:vAlign w:val="top"/>
          </w:tcPr>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萱場・弓渡・粟生野・清水御蔵芝・千沢・南吉田</w:t>
            </w:r>
          </w:p>
        </w:tc>
      </w:tr>
    </w:tbl>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742950</wp:posOffset>
                </wp:positionH>
                <wp:positionV relativeFrom="paragraph">
                  <wp:posOffset>68580</wp:posOffset>
                </wp:positionV>
                <wp:extent cx="676275" cy="466725"/>
                <wp:effectExtent l="0" t="0" r="635" b="635"/>
                <wp:wrapNone/>
                <wp:docPr id="1027" name="Text Box 3"/>
                <a:graphic xmlns:a="http://schemas.openxmlformats.org/drawingml/2006/main">
                  <a:graphicData uri="http://schemas.microsoft.com/office/word/2010/wordprocessingShape">
                    <wps:wsp>
                      <wps:cNvPr id="1027" name="Text Box 3"/>
                      <wps:cNvSpPr txBox="1">
                        <a:spLocks noChangeArrowheads="1"/>
                      </wps:cNvSpPr>
                      <wps:spPr>
                        <a:xfrm>
                          <a:off x="0" y="0"/>
                          <a:ext cx="676275" cy="466725"/>
                        </a:xfrm>
                        <a:prstGeom prst="rect">
                          <a:avLst/>
                        </a:prstGeom>
                        <a:noFill/>
                        <a:ln>
                          <a:noFill/>
                        </a:ln>
                      </wps:spPr>
                      <wps:txbx>
                        <w:txbxContent>
                          <w:p>
                            <w:pPr>
                              <w:pStyle w:val="0"/>
                              <w:rPr>
                                <w:rFonts w:hint="default"/>
                                <w:sz w:val="40"/>
                              </w:rPr>
                            </w:pPr>
                            <w:r>
                              <w:rPr>
                                <w:rFonts w:hint="eastAsia"/>
                                <w:sz w:val="40"/>
                              </w:rPr>
                              <w:t>　</w:t>
                            </w:r>
                          </w:p>
                          <w:p>
                            <w:pPr>
                              <w:pStyle w:val="0"/>
                              <w:rPr>
                                <w:rFonts w:hint="default"/>
                                <w:sz w:val="40"/>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z-index:4;height:36.75pt;mso-wrap-distance-left:9pt;width:53.25pt;mso-wrap-distance-top:0pt;mso-position-horizontal-relative:text;position:absolute;margin-top:5.4pt;margin-left:58.5pt;mso-position-vertical-relative:text;mso-wrap-distance-bottom:0pt;mso-wrap-distance-right:9pt;v-text-anchor:top;" o:spid="_x0000_s1027" o:allowincell="t" o:allowoverlap="t" filled="f" stroked="f" o:spt="202" type="#_x0000_t202">
                <v:fill/>
                <v:textbox style="layout-flow:horizontal;" inset="2.0637499999999998mm,0.24694444444444438mm,2.0637499999999998mm,0.24694444444444438mm">
                  <w:txbxContent>
                    <w:p>
                      <w:pPr>
                        <w:pStyle w:val="0"/>
                        <w:rPr>
                          <w:rFonts w:hint="default"/>
                          <w:sz w:val="40"/>
                        </w:rPr>
                      </w:pPr>
                      <w:r>
                        <w:rPr>
                          <w:rFonts w:hint="eastAsia"/>
                          <w:sz w:val="40"/>
                        </w:rPr>
                        <w:t>　</w:t>
                      </w:r>
                    </w:p>
                    <w:p>
                      <w:pPr>
                        <w:pStyle w:val="0"/>
                        <w:rPr>
                          <w:rFonts w:hint="default"/>
                          <w:sz w:val="40"/>
                        </w:rPr>
                      </w:pPr>
                    </w:p>
                  </w:txbxContent>
                </v:textbox>
                <v:imagedata o:title=""/>
                <w10:wrap type="none" anchorx="text" anchory="text"/>
              </v:shape>
            </w:pict>
          </mc:Fallback>
        </mc:AlternateContent>
      </w: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right"/>
        <w:rPr>
          <w:rFonts w:hint="default" w:asciiTheme="minorEastAsia" w:hAnsiTheme="minorEastAsia" w:eastAsiaTheme="minorEastAsia"/>
          <w:b w:val="1"/>
          <w:sz w:val="24"/>
          <w:u w:val="single" w:color="auto"/>
        </w:rPr>
      </w:pPr>
      <w:r>
        <w:rPr>
          <w:rFonts w:hint="default" w:asciiTheme="minorEastAsia" w:hAnsiTheme="minorEastAsia" w:eastAsiaTheme="minorEastAsia"/>
          <w:b w:val="1"/>
          <w:sz w:val="24"/>
          <w:u w:val="single" w:color="auto"/>
        </w:rPr>
        <mc:AlternateContent>
          <mc:Choice Requires="wps">
            <w:drawing>
              <wp:anchor distT="0" distB="0" distL="114300" distR="114300" simplePos="0" relativeHeight="3" behindDoc="0" locked="0" layoutInCell="1" hidden="0" allowOverlap="1">
                <wp:simplePos x="0" y="0"/>
                <wp:positionH relativeFrom="column">
                  <wp:posOffset>1085850</wp:posOffset>
                </wp:positionH>
                <wp:positionV relativeFrom="paragraph">
                  <wp:posOffset>19050</wp:posOffset>
                </wp:positionV>
                <wp:extent cx="466725" cy="514350"/>
                <wp:effectExtent l="0" t="0" r="635" b="635"/>
                <wp:wrapNone/>
                <wp:docPr id="1028" name="Text Box 2"/>
                <a:graphic xmlns:a="http://schemas.openxmlformats.org/drawingml/2006/main">
                  <a:graphicData uri="http://schemas.microsoft.com/office/word/2010/wordprocessingShape">
                    <wps:wsp>
                      <wps:cNvPr id="1028" name="Text Box 2"/>
                      <wps:cNvSpPr txBox="1">
                        <a:spLocks noChangeArrowheads="1"/>
                      </wps:cNvSpPr>
                      <wps:spPr>
                        <a:xfrm>
                          <a:off x="0" y="0"/>
                          <a:ext cx="466725" cy="514350"/>
                        </a:xfrm>
                        <a:prstGeom prst="rect">
                          <a:avLst/>
                        </a:prstGeom>
                        <a:noFill/>
                        <a:ln>
                          <a:noFill/>
                        </a:ln>
                      </wps:spPr>
                      <wps:txbx>
                        <w:txbxContent>
                          <w:p>
                            <w:pPr>
                              <w:pStyle w:val="0"/>
                              <w:rPr>
                                <w:rFonts w:hint="default"/>
                                <w:sz w:val="40"/>
                                <w:shd w:val="pct15" w:color="auto" w:fill="FFFFFF"/>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z-index:3;height:40.5pt;mso-wrap-distance-left:9pt;width:36.75pt;mso-wrap-distance-top:0pt;mso-position-horizontal-relative:text;position:absolute;margin-top:1.5pt;margin-left:85.5pt;mso-position-vertical-relative:text;mso-wrap-distance-bottom:0pt;mso-wrap-distance-right:9pt;v-text-anchor:top;" o:spid="_x0000_s1028" o:allowincell="t" o:allowoverlap="t" filled="f" stroked="f" o:spt="202" type="#_x0000_t202">
                <v:fill/>
                <v:textbox style="layout-flow:horizontal;" inset="2.0637499999999998mm,0.24694444444444438mm,2.0637499999999998mm,0.24694444444444438mm">
                  <w:txbxContent>
                    <w:p>
                      <w:pPr>
                        <w:pStyle w:val="0"/>
                        <w:rPr>
                          <w:rFonts w:hint="default"/>
                          <w:sz w:val="40"/>
                          <w:shd w:val="pct15" w:color="auto" w:fill="FFFFFF"/>
                        </w:rPr>
                      </w:pPr>
                    </w:p>
                  </w:txbxContent>
                </v:textbox>
                <v:imagedata o:title=""/>
                <w10:wrap type="none" anchorx="text" anchory="text"/>
              </v:shape>
            </w:pict>
          </mc:Fallback>
        </mc:AlternateContent>
      </w: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sz w:val="24"/>
          <w:u w:val="single" w:color="auto"/>
        </w:rPr>
        <w:t>　　　　　　　　　　　　　　　　　</w:t>
      </w: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sz w:val="24"/>
          <w:u w:val="single" w:color="auto"/>
        </w:rPr>
        <w:t>　　　　　　　　　　　　　　　　　　　</w:t>
      </w: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right="480"/>
        <w:rPr>
          <w:rFonts w:hint="default" w:asciiTheme="minorEastAsia" w:hAnsiTheme="minorEastAsia" w:eastAsiaTheme="minorEastAsia"/>
          <w:sz w:val="24"/>
        </w:rPr>
      </w:pPr>
    </w:p>
    <w:p>
      <w:pPr>
        <w:pStyle w:val="0"/>
        <w:widowControl w:val="1"/>
        <w:tabs>
          <w:tab w:val="left" w:leader="none" w:pos="5775"/>
        </w:tabs>
        <w:ind w:right="480"/>
        <w:rPr>
          <w:rFonts w:hint="default" w:asciiTheme="minorEastAsia" w:hAnsiTheme="minorEastAsia" w:eastAsiaTheme="minorEastAsia"/>
          <w:sz w:val="24"/>
        </w:rPr>
      </w:pPr>
    </w:p>
    <w:p>
      <w:pPr>
        <w:pStyle w:val="0"/>
        <w:widowControl w:val="1"/>
        <w:tabs>
          <w:tab w:val="left" w:leader="none" w:pos="5775"/>
          <w:tab w:val="left" w:leader="none" w:pos="9746"/>
        </w:tabs>
        <w:ind w:right="-35" w:firstLine="240" w:firstLineChars="100"/>
        <w:rPr>
          <w:rFonts w:hint="default" w:asciiTheme="minorEastAsia" w:hAnsiTheme="minorEastAsia" w:eastAsiaTheme="minorEastAsia"/>
          <w:sz w:val="24"/>
        </w:rPr>
      </w:pPr>
    </w:p>
    <w:p>
      <w:pPr>
        <w:pStyle w:val="0"/>
        <w:widowControl w:val="1"/>
        <w:tabs>
          <w:tab w:val="left" w:leader="none" w:pos="5775"/>
          <w:tab w:val="left" w:leader="none" w:pos="9746"/>
        </w:tabs>
        <w:ind w:right="-35" w:firstLine="240" w:firstLineChars="100"/>
        <w:rPr>
          <w:rFonts w:hint="default" w:asciiTheme="minorEastAsia" w:hAnsiTheme="minorEastAsia" w:eastAsiaTheme="minorEastAsia"/>
          <w:sz w:val="24"/>
        </w:rPr>
      </w:pPr>
    </w:p>
    <w:p>
      <w:pPr>
        <w:pStyle w:val="0"/>
        <w:widowControl w:val="1"/>
        <w:tabs>
          <w:tab w:val="left" w:leader="none" w:pos="5775"/>
          <w:tab w:val="left" w:leader="none" w:pos="9746"/>
        </w:tabs>
        <w:ind w:right="-35" w:firstLine="240" w:firstLineChars="100"/>
        <w:rPr>
          <w:rFonts w:hint="default" w:asciiTheme="minorEastAsia" w:hAnsiTheme="minorEastAsia" w:eastAsiaTheme="minorEastAsia"/>
          <w:sz w:val="24"/>
        </w:rPr>
      </w:pPr>
    </w:p>
    <w:p>
      <w:pPr>
        <w:pStyle w:val="0"/>
        <w:widowControl w:val="1"/>
        <w:tabs>
          <w:tab w:val="left" w:leader="none" w:pos="5775"/>
          <w:tab w:val="left" w:leader="none" w:pos="9746"/>
        </w:tabs>
        <w:ind w:right="-35"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（参考）茂原市人口　　　　　　　　　　　　　</w:t>
      </w:r>
      <w:r>
        <w:rPr>
          <w:rFonts w:hint="eastAsia" w:asciiTheme="minorEastAsia" w:hAnsiTheme="minorEastAsia" w:eastAsiaTheme="minorEastAsia"/>
        </w:rPr>
        <w:t>（令和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日現在）</w:t>
      </w:r>
    </w:p>
    <w:tbl>
      <w:tblPr>
        <w:tblStyle w:val="11"/>
        <w:tblW w:w="8646"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68"/>
        <w:gridCol w:w="2268"/>
        <w:gridCol w:w="2126"/>
        <w:gridCol w:w="1984"/>
      </w:tblGrid>
      <w:tr>
        <w:trPr>
          <w:trHeight w:val="753"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tabs>
                <w:tab w:val="left" w:leader="none" w:pos="5775"/>
              </w:tabs>
              <w:jc w:val="center"/>
              <w:rPr>
                <w:rFonts w:hint="default" w:asciiTheme="minorEastAsia" w:hAnsiTheme="minorEastAsia" w:eastAsiaTheme="minorEastAsia"/>
                <w:sz w:val="24"/>
              </w:rPr>
            </w:pPr>
            <w:r>
              <w:rPr>
                <w:rFonts w:hint="default" w:asciiTheme="minorEastAsia" w:hAnsiTheme="minorEastAsia" w:eastAsiaTheme="minorEastAsia"/>
                <w:sz w:val="24"/>
              </w:rPr>
              <w:t>圏域</w:t>
            </w:r>
            <w:r>
              <w:rPr>
                <w:rFonts w:hint="default" w:asciiTheme="minorEastAsia" w:hAnsiTheme="minorEastAsia" w:eastAsiaTheme="minorEastAsia"/>
                <w:sz w:val="24"/>
              </w:rPr>
              <w:t>/</w:t>
            </w:r>
            <w:r>
              <w:rPr>
                <w:rFonts w:hint="default" w:asciiTheme="minorEastAsia" w:hAnsiTheme="minorEastAsia" w:eastAsiaTheme="minorEastAsia"/>
                <w:sz w:val="24"/>
              </w:rPr>
              <w:t>項目</w:t>
            </w: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tabs>
                <w:tab w:val="left" w:leader="none" w:pos="5775"/>
              </w:tabs>
              <w:jc w:val="center"/>
              <w:rPr>
                <w:rFonts w:hint="default" w:asciiTheme="minorEastAsia" w:hAnsiTheme="minorEastAsia" w:eastAsiaTheme="minorEastAsia"/>
                <w:sz w:val="24"/>
              </w:rPr>
            </w:pPr>
            <w:r>
              <w:rPr>
                <w:rFonts w:hint="default" w:asciiTheme="minorEastAsia" w:hAnsiTheme="minorEastAsia" w:eastAsiaTheme="minorEastAsia"/>
                <w:sz w:val="24"/>
              </w:rPr>
              <w:t>人　　口</w:t>
            </w: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tabs>
                <w:tab w:val="left" w:leader="none" w:pos="5775"/>
              </w:tabs>
              <w:jc w:val="center"/>
              <w:rPr>
                <w:rFonts w:hint="default" w:asciiTheme="minorEastAsia" w:hAnsiTheme="minorEastAsia" w:eastAsiaTheme="minorEastAsia"/>
                <w:sz w:val="24"/>
              </w:rPr>
            </w:pPr>
            <w:r>
              <w:rPr>
                <w:rFonts w:hint="default" w:asciiTheme="minorEastAsia" w:hAnsiTheme="minorEastAsia" w:eastAsiaTheme="minorEastAsia"/>
                <w:sz w:val="24"/>
              </w:rPr>
              <w:t>高齢者人口</w:t>
            </w: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tabs>
                <w:tab w:val="left" w:leader="none" w:pos="5775"/>
              </w:tabs>
              <w:jc w:val="center"/>
              <w:rPr>
                <w:rFonts w:hint="default" w:asciiTheme="minorEastAsia" w:hAnsiTheme="minorEastAsia" w:eastAsiaTheme="minorEastAsia"/>
                <w:sz w:val="24"/>
              </w:rPr>
            </w:pPr>
            <w:r>
              <w:rPr>
                <w:rFonts w:hint="default" w:asciiTheme="minorEastAsia" w:hAnsiTheme="minorEastAsia" w:eastAsiaTheme="minorEastAsia"/>
                <w:sz w:val="24"/>
              </w:rPr>
              <w:t>高齢化率</w:t>
            </w:r>
          </w:p>
        </w:tc>
      </w:tr>
      <w:tr>
        <w:trPr>
          <w:trHeight w:val="37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本納地区</w:t>
            </w: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10,720</w:t>
            </w:r>
            <w:r>
              <w:rPr>
                <w:rFonts w:hint="eastAsia" w:asciiTheme="minorEastAsia" w:hAnsiTheme="minorEastAsia" w:eastAsiaTheme="minorEastAsia"/>
                <w:sz w:val="24"/>
              </w:rPr>
              <w:t>人</w:t>
            </w: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4,612</w:t>
            </w:r>
            <w:r>
              <w:rPr>
                <w:rFonts w:hint="eastAsia" w:asciiTheme="minorEastAsia" w:hAnsiTheme="minorEastAsia" w:eastAsiaTheme="minorEastAsia"/>
                <w:sz w:val="24"/>
              </w:rPr>
              <w:t>人</w:t>
            </w: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43.02</w:t>
            </w:r>
            <w:r>
              <w:rPr>
                <w:rFonts w:hint="eastAsia" w:asciiTheme="minorEastAsia" w:hAnsiTheme="minorEastAsia" w:eastAsiaTheme="minorEastAsia"/>
                <w:sz w:val="24"/>
              </w:rPr>
              <w:t>％</w:t>
            </w:r>
          </w:p>
        </w:tc>
      </w:tr>
      <w:tr>
        <w:trPr>
          <w:trHeight w:val="37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中央地区</w:t>
            </w: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28,326</w:t>
            </w:r>
            <w:r>
              <w:rPr>
                <w:rFonts w:hint="eastAsia" w:asciiTheme="minorEastAsia" w:hAnsiTheme="minorEastAsia" w:eastAsiaTheme="minorEastAsia"/>
                <w:sz w:val="24"/>
              </w:rPr>
              <w:t>人</w:t>
            </w: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9,784</w:t>
            </w:r>
            <w:r>
              <w:rPr>
                <w:rFonts w:hint="eastAsia" w:asciiTheme="minorEastAsia" w:hAnsiTheme="minorEastAsia" w:eastAsiaTheme="minorEastAsia"/>
                <w:sz w:val="24"/>
              </w:rPr>
              <w:t>人</w:t>
            </w: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34.54</w:t>
            </w:r>
            <w:r>
              <w:rPr>
                <w:rFonts w:hint="eastAsia" w:asciiTheme="minorEastAsia" w:hAnsiTheme="minorEastAsia" w:eastAsiaTheme="minorEastAsia"/>
                <w:sz w:val="24"/>
              </w:rPr>
              <w:t>％</w:t>
            </w:r>
          </w:p>
        </w:tc>
      </w:tr>
      <w:tr>
        <w:trPr>
          <w:trHeight w:val="37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tabs>
                <w:tab w:val="left" w:leader="none" w:pos="5775"/>
              </w:tabs>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南地区</w:t>
            </w: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17,480</w:t>
            </w:r>
            <w:r>
              <w:rPr>
                <w:rFonts w:hint="eastAsia" w:asciiTheme="minorEastAsia" w:hAnsiTheme="minorEastAsia" w:eastAsiaTheme="minorEastAsia"/>
                <w:sz w:val="24"/>
              </w:rPr>
              <w:t>人</w:t>
            </w: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6,850</w:t>
            </w:r>
            <w:r>
              <w:rPr>
                <w:rFonts w:hint="eastAsia" w:asciiTheme="minorEastAsia" w:hAnsiTheme="minorEastAsia" w:eastAsiaTheme="minorEastAsia"/>
                <w:sz w:val="24"/>
              </w:rPr>
              <w:t>人</w:t>
            </w: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39.19</w:t>
            </w:r>
            <w:r>
              <w:rPr>
                <w:rFonts w:hint="eastAsia" w:asciiTheme="minorEastAsia" w:hAnsiTheme="minorEastAsia" w:eastAsiaTheme="minorEastAsia"/>
                <w:sz w:val="24"/>
              </w:rPr>
              <w:t>％</w:t>
            </w:r>
          </w:p>
        </w:tc>
      </w:tr>
      <w:tr>
        <w:trPr>
          <w:trHeight w:val="37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tabs>
                <w:tab w:val="left" w:leader="none" w:pos="5775"/>
              </w:tabs>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茂原地区</w:t>
            </w: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28,370</w:t>
            </w:r>
            <w:r>
              <w:rPr>
                <w:rFonts w:hint="eastAsia" w:asciiTheme="minorEastAsia" w:hAnsiTheme="minorEastAsia" w:eastAsiaTheme="minorEastAsia"/>
                <w:sz w:val="24"/>
              </w:rPr>
              <w:t>人</w:t>
            </w: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8,463</w:t>
            </w:r>
            <w:r>
              <w:rPr>
                <w:rFonts w:hint="eastAsia" w:asciiTheme="minorEastAsia" w:hAnsiTheme="minorEastAsia" w:eastAsiaTheme="minorEastAsia"/>
                <w:sz w:val="24"/>
              </w:rPr>
              <w:t>人</w:t>
            </w: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29.83</w:t>
            </w:r>
            <w:r>
              <w:rPr>
                <w:rFonts w:hint="eastAsia" w:asciiTheme="minorEastAsia" w:hAnsiTheme="minorEastAsia" w:eastAsiaTheme="minorEastAsia"/>
                <w:sz w:val="24"/>
              </w:rPr>
              <w:t>％</w:t>
            </w:r>
          </w:p>
        </w:tc>
      </w:tr>
      <w:tr>
        <w:trPr>
          <w:trHeight w:val="37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tabs>
                <w:tab w:val="left" w:leader="none" w:pos="5775"/>
              </w:tabs>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計</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（茂原市</w:t>
            </w:r>
            <w:r>
              <w:rPr>
                <w:rFonts w:hint="default" w:asciiTheme="minorEastAsia" w:hAnsiTheme="minorEastAsia" w:eastAsiaTheme="minorEastAsia"/>
                <w:sz w:val="24"/>
              </w:rPr>
              <w:t>全体</w:t>
            </w:r>
            <w:r>
              <w:rPr>
                <w:rFonts w:hint="eastAsia" w:asciiTheme="minorEastAsia" w:hAnsiTheme="minorEastAsia" w:eastAsiaTheme="minorEastAsia"/>
                <w:sz w:val="24"/>
              </w:rPr>
              <w:t>）</w:t>
            </w: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84,896</w:t>
            </w:r>
            <w:r>
              <w:rPr>
                <w:rFonts w:hint="eastAsia" w:asciiTheme="minorEastAsia" w:hAnsiTheme="minorEastAsia" w:eastAsiaTheme="minorEastAsia"/>
                <w:sz w:val="24"/>
              </w:rPr>
              <w:t>人</w:t>
            </w: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29,709</w:t>
            </w:r>
            <w:r>
              <w:rPr>
                <w:rFonts w:hint="eastAsia" w:asciiTheme="minorEastAsia" w:hAnsiTheme="minorEastAsia" w:eastAsiaTheme="minorEastAsia"/>
                <w:sz w:val="24"/>
              </w:rPr>
              <w:t>人</w:t>
            </w: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34.99</w:t>
            </w:r>
            <w:r>
              <w:rPr>
                <w:rFonts w:hint="eastAsia" w:asciiTheme="minorEastAsia" w:hAnsiTheme="minorEastAsia" w:eastAsiaTheme="minorEastAsia"/>
                <w:sz w:val="24"/>
              </w:rPr>
              <w:t>％</w:t>
            </w:r>
          </w:p>
        </w:tc>
      </w:tr>
    </w:tbl>
    <w:p>
      <w:pPr>
        <w:pStyle w:val="0"/>
        <w:widowControl w:val="1"/>
        <w:tabs>
          <w:tab w:val="left" w:leader="none" w:pos="5775"/>
        </w:tabs>
        <w:ind w:firstLine="440" w:firstLineChars="200"/>
        <w:jc w:val="left"/>
        <w:rPr>
          <w:rFonts w:hint="default" w:asciiTheme="minorEastAsia" w:hAnsiTheme="minorEastAsia" w:eastAsiaTheme="minorEastAsia"/>
          <w:sz w:val="22"/>
        </w:rPr>
      </w:pPr>
      <w:r>
        <w:rPr>
          <w:rFonts w:hint="eastAsia" w:asciiTheme="minorEastAsia" w:hAnsiTheme="minorEastAsia" w:eastAsiaTheme="minorEastAsia"/>
          <w:sz w:val="22"/>
        </w:rPr>
        <w:t>※</w:t>
      </w:r>
      <w:r>
        <w:rPr>
          <w:rFonts w:hint="default" w:asciiTheme="minorEastAsia" w:hAnsiTheme="minorEastAsia" w:eastAsiaTheme="minorEastAsia"/>
          <w:sz w:val="22"/>
        </w:rPr>
        <w:t>高齢者は、</w:t>
      </w:r>
      <w:r>
        <w:rPr>
          <w:rFonts w:hint="default" w:asciiTheme="minorEastAsia" w:hAnsiTheme="minorEastAsia" w:eastAsiaTheme="minorEastAsia"/>
          <w:sz w:val="22"/>
        </w:rPr>
        <w:t>65</w:t>
      </w:r>
      <w:r>
        <w:rPr>
          <w:rFonts w:hint="default" w:asciiTheme="minorEastAsia" w:hAnsiTheme="minorEastAsia" w:eastAsiaTheme="minorEastAsia"/>
          <w:sz w:val="22"/>
        </w:rPr>
        <w:t>歳以上の方です。</w:t>
      </w:r>
    </w:p>
    <w:p>
      <w:pPr>
        <w:pStyle w:val="33"/>
        <w:widowControl w:val="1"/>
        <w:tabs>
          <w:tab w:val="left" w:leader="none" w:pos="5775"/>
        </w:tabs>
        <w:ind w:left="360" w:leftChars="0"/>
        <w:rPr>
          <w:rFonts w:hint="default" w:asciiTheme="minorEastAsia" w:hAnsiTheme="minorEastAsia" w:eastAsiaTheme="minorEastAsia"/>
          <w:sz w:val="24"/>
        </w:rPr>
      </w:pPr>
    </w:p>
    <w:p>
      <w:pPr>
        <w:pStyle w:val="33"/>
        <w:widowControl w:val="1"/>
        <w:tabs>
          <w:tab w:val="left" w:leader="none" w:pos="5775"/>
        </w:tabs>
        <w:ind w:left="360" w:leftChars="0"/>
        <w:rPr>
          <w:rFonts w:hint="default" w:asciiTheme="minorEastAsia" w:hAnsiTheme="minorEastAsia" w:eastAsiaTheme="minorEastAsia"/>
          <w:sz w:val="24"/>
        </w:rPr>
      </w:pPr>
      <w:r>
        <w:rPr>
          <w:rFonts w:hint="eastAsia" w:asciiTheme="minorEastAsia" w:hAnsiTheme="minorEastAsia" w:eastAsiaTheme="minorEastAsia"/>
          <w:sz w:val="24"/>
        </w:rPr>
        <w:t>（参考）令和６</w:t>
      </w:r>
      <w:r>
        <w:rPr>
          <w:rFonts w:hint="default" w:asciiTheme="minorEastAsia" w:hAnsiTheme="minorEastAsia" w:eastAsiaTheme="minorEastAsia"/>
          <w:sz w:val="24"/>
        </w:rPr>
        <w:t>年度地域包括支援センター事業実績</w:t>
      </w:r>
    </w:p>
    <w:p>
      <w:pPr>
        <w:pStyle w:val="0"/>
        <w:widowControl w:val="1"/>
        <w:tabs>
          <w:tab w:val="left" w:leader="none" w:pos="5775"/>
        </w:tabs>
        <w:ind w:firstLine="482" w:firstLineChars="20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相談受付数</w:t>
      </w:r>
    </w:p>
    <w:tbl>
      <w:tblPr>
        <w:tblStyle w:val="36"/>
        <w:tblW w:w="8647" w:type="dxa"/>
        <w:tblInd w:w="534" w:type="dxa"/>
        <w:tblLayout w:type="fixed"/>
        <w:tblLook w:firstRow="1" w:lastRow="0" w:firstColumn="1" w:lastColumn="0" w:noHBand="0" w:noVBand="1" w:val="04A0"/>
      </w:tblPr>
      <w:tblGrid>
        <w:gridCol w:w="4394"/>
        <w:gridCol w:w="850"/>
        <w:gridCol w:w="851"/>
        <w:gridCol w:w="850"/>
        <w:gridCol w:w="851"/>
        <w:gridCol w:w="851"/>
      </w:tblGrid>
      <w:tr>
        <w:trPr/>
        <w:tc>
          <w:tcPr>
            <w:tcW w:w="43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業　務　内　容</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本納</w:t>
            </w:r>
          </w:p>
        </w:tc>
        <w:tc>
          <w:tcPr>
            <w:tcW w:w="8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中央</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5775"/>
              </w:tabs>
              <w:ind w:left="57"/>
              <w:jc w:val="center"/>
              <w:rPr>
                <w:rFonts w:hint="default" w:asciiTheme="minorEastAsia" w:hAnsiTheme="minorEastAsia" w:eastAsiaTheme="minorEastAsia"/>
                <w:sz w:val="24"/>
              </w:rPr>
            </w:pPr>
            <w:r>
              <w:rPr>
                <w:rFonts w:hint="eastAsia" w:asciiTheme="minorEastAsia" w:hAnsiTheme="minorEastAsia" w:eastAsiaTheme="minorEastAsia"/>
                <w:sz w:val="24"/>
              </w:rPr>
              <w:t>南</w:t>
            </w:r>
          </w:p>
        </w:tc>
        <w:tc>
          <w:tcPr>
            <w:tcW w:w="8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ind w:left="57"/>
              <w:jc w:val="center"/>
              <w:rPr>
                <w:rFonts w:hint="default" w:asciiTheme="minorEastAsia" w:hAnsiTheme="minorEastAsia" w:eastAsiaTheme="minorEastAsia"/>
                <w:sz w:val="24"/>
              </w:rPr>
            </w:pPr>
            <w:r>
              <w:rPr>
                <w:rFonts w:hint="eastAsia" w:asciiTheme="minorEastAsia" w:hAnsiTheme="minorEastAsia" w:eastAsiaTheme="minorEastAsia"/>
                <w:sz w:val="24"/>
              </w:rPr>
              <w:t>茂原</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計</w:t>
            </w:r>
          </w:p>
        </w:tc>
      </w:tr>
      <w:tr>
        <w:trPr/>
        <w:tc>
          <w:tcPr>
            <w:tcW w:w="4394" w:type="dxa"/>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相談業務</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2,879</w:t>
            </w:r>
          </w:p>
        </w:tc>
        <w:tc>
          <w:tcPr>
            <w:tcW w:w="8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2,648</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2,034</w:t>
            </w:r>
          </w:p>
        </w:tc>
        <w:tc>
          <w:tcPr>
            <w:tcW w:w="8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1,676</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9,237</w:t>
            </w:r>
          </w:p>
        </w:tc>
      </w:tr>
    </w:tbl>
    <w:p>
      <w:pPr>
        <w:pStyle w:val="0"/>
        <w:widowControl w:val="1"/>
        <w:tabs>
          <w:tab w:val="left" w:leader="none" w:pos="5775"/>
        </w:tabs>
        <w:jc w:val="left"/>
        <w:rPr>
          <w:rFonts w:hint="default" w:asciiTheme="minorEastAsia" w:hAnsiTheme="minorEastAsia" w:eastAsiaTheme="minorEastAsia"/>
        </w:rPr>
      </w:pPr>
    </w:p>
    <w:p>
      <w:pPr>
        <w:pStyle w:val="0"/>
        <w:widowControl w:val="1"/>
        <w:tabs>
          <w:tab w:val="left" w:leader="none" w:pos="5775"/>
        </w:tabs>
        <w:ind w:firstLine="482" w:firstLineChars="200"/>
        <w:rPr>
          <w:rFonts w:hint="default" w:asciiTheme="minorEastAsia" w:hAnsiTheme="minorEastAsia" w:eastAsiaTheme="minorEastAsia"/>
          <w:b w:val="1"/>
          <w:sz w:val="24"/>
        </w:rPr>
      </w:pPr>
      <w:r>
        <w:rPr>
          <w:rFonts w:hint="eastAsia" w:asciiTheme="minorEastAsia" w:hAnsiTheme="minorEastAsia" w:eastAsiaTheme="minorEastAsia"/>
          <w:b w:val="1"/>
          <w:sz w:val="24"/>
        </w:rPr>
        <w:t>介護予防ケアプラン作成数</w:t>
      </w:r>
    </w:p>
    <w:tbl>
      <w:tblPr>
        <w:tblStyle w:val="36"/>
        <w:tblW w:w="0" w:type="auto"/>
        <w:tblInd w:w="534" w:type="dxa"/>
        <w:tblLayout w:type="fixed"/>
        <w:tblLook w:firstRow="1" w:lastRow="0" w:firstColumn="1" w:lastColumn="0" w:noHBand="0" w:noVBand="1" w:val="04A0"/>
      </w:tblPr>
      <w:tblGrid>
        <w:gridCol w:w="2976"/>
        <w:gridCol w:w="1418"/>
        <w:gridCol w:w="850"/>
        <w:gridCol w:w="851"/>
        <w:gridCol w:w="850"/>
        <w:gridCol w:w="850"/>
        <w:gridCol w:w="851"/>
      </w:tblGrid>
      <w:tr>
        <w:trPr/>
        <w:tc>
          <w:tcPr>
            <w:tcW w:w="4394" w:type="dxa"/>
            <w:gridSpan w:val="2"/>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業　務　内　容</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本納</w:t>
            </w:r>
          </w:p>
        </w:tc>
        <w:tc>
          <w:tcPr>
            <w:tcW w:w="8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中央</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南</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茂原</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計</w:t>
            </w:r>
          </w:p>
        </w:tc>
      </w:tr>
      <w:tr>
        <w:trPr>
          <w:trHeight w:val="265" w:hRule="atLeast"/>
        </w:trPr>
        <w:tc>
          <w:tcPr>
            <w:tcW w:w="297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center"/>
              <w:rPr>
                <w:rFonts w:hint="default" w:asciiTheme="minorEastAsia" w:hAnsiTheme="minorEastAsia" w:eastAsiaTheme="minorEastAsia"/>
              </w:rPr>
            </w:pPr>
            <w:r>
              <w:rPr>
                <w:rFonts w:hint="eastAsia" w:asciiTheme="minorEastAsia" w:hAnsiTheme="minorEastAsia" w:eastAsiaTheme="minorEastAsia"/>
              </w:rPr>
              <w:t>介護予防ケアマネジメント</w:t>
            </w: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tabs>
                <w:tab w:val="left" w:leader="none" w:pos="5775"/>
              </w:tabs>
              <w:jc w:val="left"/>
              <w:rPr>
                <w:rFonts w:hint="default" w:asciiTheme="minorEastAsia" w:hAnsiTheme="minorEastAsia" w:eastAsiaTheme="minorEastAsia"/>
              </w:rPr>
            </w:pPr>
            <w:r>
              <w:rPr>
                <w:rFonts w:hint="eastAsia" w:asciiTheme="minorEastAsia" w:hAnsiTheme="minorEastAsia" w:eastAsiaTheme="minorEastAsia"/>
              </w:rPr>
              <w:t>包括作成分</w:t>
            </w:r>
          </w:p>
        </w:tc>
        <w:tc>
          <w:tcPr>
            <w:tcW w:w="850" w:type="dxa"/>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79</w:t>
            </w:r>
          </w:p>
        </w:tc>
        <w:tc>
          <w:tcPr>
            <w:tcW w:w="8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165</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98</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144</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486</w:t>
            </w:r>
          </w:p>
        </w:tc>
      </w:tr>
      <w:tr>
        <w:trPr/>
        <w:tc>
          <w:tcPr>
            <w:tcW w:w="297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tabs>
                <w:tab w:val="left" w:leader="none" w:pos="5775"/>
              </w:tabs>
              <w:jc w:val="left"/>
              <w:rPr>
                <w:rFonts w:hint="default" w:asciiTheme="minorEastAsia" w:hAnsiTheme="minorEastAsia" w:eastAsiaTheme="minorEastAsia"/>
              </w:rPr>
            </w:pP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tabs>
                <w:tab w:val="left" w:leader="none" w:pos="5775"/>
              </w:tabs>
              <w:jc w:val="left"/>
              <w:rPr>
                <w:rFonts w:hint="default" w:asciiTheme="minorEastAsia" w:hAnsiTheme="minorEastAsia" w:eastAsiaTheme="minorEastAsia"/>
              </w:rPr>
            </w:pPr>
            <w:r>
              <w:rPr>
                <w:rFonts w:hint="eastAsia" w:asciiTheme="minorEastAsia" w:hAnsiTheme="minorEastAsia" w:eastAsiaTheme="minorEastAsia"/>
              </w:rPr>
              <w:t>委託分</w:t>
            </w:r>
          </w:p>
        </w:tc>
        <w:tc>
          <w:tcPr>
            <w:tcW w:w="850" w:type="dxa"/>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391</w:t>
            </w:r>
          </w:p>
        </w:tc>
        <w:tc>
          <w:tcPr>
            <w:tcW w:w="8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929</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486</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786</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2,592</w:t>
            </w:r>
          </w:p>
        </w:tc>
      </w:tr>
      <w:tr>
        <w:trPr/>
        <w:tc>
          <w:tcPr>
            <w:tcW w:w="297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center"/>
              <w:rPr>
                <w:rFonts w:hint="default" w:asciiTheme="minorEastAsia" w:hAnsiTheme="minorEastAsia" w:eastAsiaTheme="minorEastAsia"/>
              </w:rPr>
            </w:pPr>
            <w:r>
              <w:rPr>
                <w:rFonts w:hint="eastAsia" w:asciiTheme="minorEastAsia" w:hAnsiTheme="minorEastAsia" w:eastAsiaTheme="minorEastAsia"/>
              </w:rPr>
              <w:t>介護予防支援サービス計画</w:t>
            </w: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tabs>
                <w:tab w:val="left" w:leader="none" w:pos="5775"/>
              </w:tabs>
              <w:jc w:val="left"/>
              <w:rPr>
                <w:rFonts w:hint="default" w:asciiTheme="minorEastAsia" w:hAnsiTheme="minorEastAsia" w:eastAsiaTheme="minorEastAsia"/>
              </w:rPr>
            </w:pPr>
            <w:r>
              <w:rPr>
                <w:rFonts w:hint="eastAsia" w:asciiTheme="minorEastAsia" w:hAnsiTheme="minorEastAsia" w:eastAsiaTheme="minorEastAsia"/>
              </w:rPr>
              <w:t>包括作成分</w:t>
            </w:r>
          </w:p>
        </w:tc>
        <w:tc>
          <w:tcPr>
            <w:tcW w:w="850" w:type="dxa"/>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158</w:t>
            </w:r>
          </w:p>
        </w:tc>
        <w:tc>
          <w:tcPr>
            <w:tcW w:w="8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296</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222</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157</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833</w:t>
            </w:r>
          </w:p>
        </w:tc>
      </w:tr>
      <w:tr>
        <w:trPr/>
        <w:tc>
          <w:tcPr>
            <w:tcW w:w="297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tabs>
                <w:tab w:val="left" w:leader="none" w:pos="5775"/>
              </w:tabs>
              <w:jc w:val="left"/>
              <w:rPr>
                <w:rFonts w:hint="default" w:asciiTheme="minorEastAsia" w:hAnsiTheme="minorEastAsia" w:eastAsiaTheme="minorEastAsia"/>
              </w:rPr>
            </w:pP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tabs>
                <w:tab w:val="left" w:leader="none" w:pos="5775"/>
              </w:tabs>
              <w:jc w:val="left"/>
              <w:rPr>
                <w:rFonts w:hint="default" w:asciiTheme="minorEastAsia" w:hAnsiTheme="minorEastAsia" w:eastAsiaTheme="minorEastAsia"/>
              </w:rPr>
            </w:pPr>
            <w:r>
              <w:rPr>
                <w:rFonts w:hint="eastAsia" w:asciiTheme="minorEastAsia" w:hAnsiTheme="minorEastAsia" w:eastAsiaTheme="minorEastAsia"/>
              </w:rPr>
              <w:t>委託分</w:t>
            </w:r>
          </w:p>
        </w:tc>
        <w:tc>
          <w:tcPr>
            <w:tcW w:w="850" w:type="dxa"/>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657</w:t>
            </w:r>
          </w:p>
        </w:tc>
        <w:tc>
          <w:tcPr>
            <w:tcW w:w="8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1,384</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1,086</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1,199</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4,276</w:t>
            </w:r>
          </w:p>
        </w:tc>
      </w:tr>
      <w:tr>
        <w:trPr/>
        <w:tc>
          <w:tcPr>
            <w:tcW w:w="4394" w:type="dxa"/>
            <w:gridSpan w:val="2"/>
            <w:vAlign w:val="center"/>
          </w:tcPr>
          <w:p>
            <w:pPr>
              <w:pStyle w:val="0"/>
              <w:widowControl w:val="1"/>
              <w:tabs>
                <w:tab w:val="left" w:leader="none" w:pos="5775"/>
              </w:tabs>
              <w:jc w:val="center"/>
              <w:rPr>
                <w:rFonts w:hint="default" w:asciiTheme="minorEastAsia" w:hAnsiTheme="minorEastAsia" w:eastAsiaTheme="minorEastAsia"/>
                <w:sz w:val="24"/>
                <w:highlight w:val="yellow"/>
              </w:rPr>
            </w:pPr>
            <w:r>
              <w:rPr>
                <w:rFonts w:hint="eastAsia" w:asciiTheme="minorEastAsia" w:hAnsiTheme="minorEastAsia" w:eastAsiaTheme="minorEastAsia"/>
                <w:sz w:val="24"/>
              </w:rPr>
              <w:t>計</w:t>
            </w:r>
          </w:p>
        </w:tc>
        <w:tc>
          <w:tcPr>
            <w:tcW w:w="850" w:type="dxa"/>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1,285</w:t>
            </w:r>
          </w:p>
        </w:tc>
        <w:tc>
          <w:tcPr>
            <w:tcW w:w="8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2,774</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1,892</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2,286</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8,237</w:t>
            </w:r>
          </w:p>
        </w:tc>
      </w:tr>
    </w:tbl>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 xml:space="preserve">    </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３　地域包括支援センターの業務内容</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　　次の事業に加え、各事業に係る法の条文に付帯して発布される政省令等により追加される業務も含みます。</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（１）介護予防・日常生活支援総合事業のうち、第１号介護予防支援事業（法１１５条の４５第１項第１号ニ）</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（２）包括的支援事業</w:t>
      </w:r>
    </w:p>
    <w:p>
      <w:pPr>
        <w:pStyle w:val="0"/>
        <w:widowControl w:val="1"/>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①　総合相談支援業務（法１１５条の４５第２項第１号）</w:t>
      </w:r>
    </w:p>
    <w:p>
      <w:pPr>
        <w:pStyle w:val="0"/>
        <w:widowControl w:val="1"/>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②　権利擁護業務（法１１５条の４５第２項第２号）</w:t>
      </w:r>
    </w:p>
    <w:p>
      <w:pPr>
        <w:pStyle w:val="33"/>
        <w:widowControl w:val="1"/>
        <w:ind w:left="364" w:leftChars="0" w:firstLine="360" w:firstLineChars="150"/>
        <w:jc w:val="left"/>
        <w:rPr>
          <w:rFonts w:hint="default" w:asciiTheme="minorEastAsia" w:hAnsiTheme="minorEastAsia" w:eastAsiaTheme="minorEastAsia"/>
          <w:sz w:val="24"/>
        </w:rPr>
      </w:pPr>
      <w:r>
        <w:rPr>
          <w:rFonts w:hint="eastAsia" w:asciiTheme="minorEastAsia" w:hAnsiTheme="minorEastAsia" w:eastAsiaTheme="minorEastAsia"/>
          <w:sz w:val="24"/>
        </w:rPr>
        <w:t>③　包括的・継続的ケアマネジメント業務（法１１５条の４５第２項第３号）</w:t>
      </w:r>
    </w:p>
    <w:p>
      <w:pPr>
        <w:pStyle w:val="33"/>
        <w:widowControl w:val="1"/>
        <w:ind w:left="364" w:leftChars="0" w:firstLine="360" w:firstLineChars="15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（３）指定介護予防支援業務（法第１１５条の２２）</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（４）その他の業務</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　※詳細については別紙仕様書を参照すること。</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４　人員体制</w:t>
      </w:r>
    </w:p>
    <w:p>
      <w:pPr>
        <w:pStyle w:val="0"/>
        <w:widowControl w:val="1"/>
        <w:tabs>
          <w:tab w:val="left" w:leader="none" w:pos="5775"/>
        </w:tabs>
        <w:ind w:left="239" w:leftChars="114"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人員体制は、次の（１）、（２）、（３）の資格を有する専従の職員各１名以上配置すること。また、その中の１名を管理者とし、管理者を含む３名以上の職員を常勤とすること。</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（１）保健師またはこれに準ずる者</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　　ア　保健師</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　　イ　地域ケア・地域保健等に関する経験があり、かつ高齢者に関する公衆衛生業務経験を１年以上有する看護師</w:t>
      </w:r>
    </w:p>
    <w:p>
      <w:pPr>
        <w:pStyle w:val="0"/>
        <w:widowControl w:val="1"/>
        <w:tabs>
          <w:tab w:val="left" w:leader="none" w:pos="5775"/>
        </w:tabs>
        <w:ind w:left="630" w:leftChars="300" w:firstLine="360" w:firstLineChars="150"/>
        <w:jc w:val="left"/>
        <w:rPr>
          <w:rFonts w:hint="default" w:asciiTheme="minorEastAsia" w:hAnsiTheme="minorEastAsia" w:eastAsiaTheme="minorEastAsia"/>
          <w:sz w:val="24"/>
        </w:rPr>
      </w:pPr>
      <w:r>
        <w:rPr>
          <w:rFonts w:hint="eastAsia" w:asciiTheme="minorEastAsia" w:hAnsiTheme="minorEastAsia" w:eastAsiaTheme="minorEastAsia"/>
          <w:sz w:val="24"/>
        </w:rPr>
        <w:t>ただし、看護師には准看護師は含まないものとする。</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（２）社会福祉士またはこれに準ずる者</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ア　社会福祉士</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　　イ　福祉事務所の現業員等の業務経験が５年以上または介護支援専門員の業務経験が３年以上あり、かつ高齢者の保健福祉に関する相談援助業務に３年以上従事した経験を有する者</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　　　　ただし、将来的に社会福祉士の配置を行うこと</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（３）主任介護支援専門員</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　　ア　主任介護支援専門員</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　　イ　「ケアマネジメントリーダー活動等支援事業の実施及び推進について」（平成</w:t>
      </w:r>
      <w:r>
        <w:rPr>
          <w:rFonts w:hint="eastAsia" w:asciiTheme="minorEastAsia" w:hAnsiTheme="minorEastAsia" w:eastAsiaTheme="minorEastAsia"/>
          <w:sz w:val="24"/>
        </w:rPr>
        <w:t>14</w:t>
      </w:r>
      <w:r>
        <w:rPr>
          <w:rFonts w:hint="eastAsia" w:asciiTheme="minorEastAsia" w:hAnsiTheme="minorEastAsia" w:eastAsiaTheme="minorEastAsia"/>
          <w:sz w:val="24"/>
        </w:rPr>
        <w:t>年</w:t>
      </w:r>
      <w:r>
        <w:rPr>
          <w:rFonts w:hint="eastAsia" w:asciiTheme="minorEastAsia" w:hAnsiTheme="minorEastAsia" w:eastAsiaTheme="minorEastAsia"/>
          <w:sz w:val="24"/>
        </w:rPr>
        <w:t>4</w:t>
      </w:r>
      <w:r>
        <w:rPr>
          <w:rFonts w:hint="eastAsia" w:asciiTheme="minorEastAsia" w:hAnsiTheme="minorEastAsia" w:eastAsiaTheme="minorEastAsia"/>
          <w:sz w:val="24"/>
        </w:rPr>
        <w:t>月</w:t>
      </w:r>
      <w:r>
        <w:rPr>
          <w:rFonts w:hint="eastAsia" w:asciiTheme="minorEastAsia" w:hAnsiTheme="minorEastAsia" w:eastAsiaTheme="minorEastAsia"/>
          <w:sz w:val="24"/>
        </w:rPr>
        <w:t>24</w:t>
      </w:r>
      <w:r>
        <w:rPr>
          <w:rFonts w:hint="eastAsia" w:asciiTheme="minorEastAsia" w:hAnsiTheme="minorEastAsia" w:eastAsiaTheme="minorEastAsia"/>
          <w:sz w:val="24"/>
        </w:rPr>
        <w:t>日付け老発第</w:t>
      </w:r>
      <w:r>
        <w:rPr>
          <w:rFonts w:hint="eastAsia" w:asciiTheme="minorEastAsia" w:hAnsiTheme="minorEastAsia" w:eastAsiaTheme="minorEastAsia"/>
          <w:sz w:val="24"/>
        </w:rPr>
        <w:t>0424003</w:t>
      </w:r>
      <w:r>
        <w:rPr>
          <w:rFonts w:hint="eastAsia" w:asciiTheme="minorEastAsia" w:hAnsiTheme="minorEastAsia" w:eastAsiaTheme="minorEastAsia"/>
          <w:sz w:val="24"/>
        </w:rPr>
        <w:t>号厚生労働省老健局長通知）に基づくケアマネジメントリーダー研修を修了し、介護支援専門員としての実務経験を有し、かつ、介護支援専門員の相談対応や地域の介護支援専門員への支援等に関する知識及び能力を有している者</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　　　　ただし、将来的に主任介護支援専門員の配置を行うこと</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５　設備要件等</w:t>
      </w:r>
    </w:p>
    <w:p>
      <w:pPr>
        <w:pStyle w:val="0"/>
        <w:ind w:left="672" w:hanging="672" w:hangingChars="280"/>
        <w:rPr>
          <w:rFonts w:hint="default" w:asciiTheme="minorEastAsia" w:hAnsiTheme="minorEastAsia" w:eastAsiaTheme="minorEastAsia"/>
          <w:sz w:val="24"/>
        </w:rPr>
      </w:pPr>
      <w:r>
        <w:rPr>
          <w:rFonts w:hint="eastAsia" w:asciiTheme="minorEastAsia" w:hAnsiTheme="minorEastAsia" w:eastAsiaTheme="minorEastAsia"/>
          <w:sz w:val="24"/>
        </w:rPr>
        <w:t>（１）地域包括支援センターを設置する予定である建物及び不動産については、建築基準法やその他の法令等を遵守していること。</w:t>
      </w:r>
    </w:p>
    <w:p>
      <w:pPr>
        <w:pStyle w:val="0"/>
        <w:ind w:left="432" w:hanging="432" w:hangingChars="180"/>
        <w:rPr>
          <w:rFonts w:hint="default" w:asciiTheme="minorEastAsia" w:hAnsiTheme="minorEastAsia" w:eastAsiaTheme="minorEastAsia"/>
          <w:sz w:val="24"/>
        </w:rPr>
      </w:pPr>
      <w:r>
        <w:rPr>
          <w:rFonts w:hint="eastAsia" w:asciiTheme="minorEastAsia" w:hAnsiTheme="minorEastAsia" w:eastAsiaTheme="minorEastAsia"/>
          <w:sz w:val="24"/>
        </w:rPr>
        <w:t>（２）地域包括支援センターには事務室と相談室を設置すること。</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（３）事務室は受付及び簡易な相談に対応できるような、受付カウンターを設置すること。</w:t>
      </w:r>
    </w:p>
    <w:p>
      <w:pPr>
        <w:pStyle w:val="0"/>
        <w:ind w:left="714" w:leftChars="340"/>
        <w:rPr>
          <w:rFonts w:hint="default" w:asciiTheme="minorEastAsia" w:hAnsiTheme="minorEastAsia" w:eastAsiaTheme="minorEastAsia"/>
          <w:sz w:val="24"/>
        </w:rPr>
      </w:pPr>
      <w:r>
        <w:rPr>
          <w:rFonts w:hint="eastAsia" w:asciiTheme="minorEastAsia" w:hAnsiTheme="minorEastAsia" w:eastAsiaTheme="minorEastAsia"/>
          <w:sz w:val="24"/>
        </w:rPr>
        <w:t>事務室内には事務机・椅子一式、施錠可能な書類保管庫を整備し、地域包括支援センターで専用利用できるパーソナルコンピューター、電話、プリンター、ファクシミリを設置すること。また、併設のサービス提供事業部門がある場合は地域包括支援センターの事務スペースとは分離すること。</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（４）相談室は相談者のプライバシーが確保されるような構造とすること。</w:t>
      </w:r>
    </w:p>
    <w:p>
      <w:pPr>
        <w:pStyle w:val="0"/>
        <w:ind w:left="720" w:hanging="720" w:hangingChars="300"/>
        <w:rPr>
          <w:rFonts w:hint="default" w:asciiTheme="minorEastAsia" w:hAnsiTheme="minorEastAsia" w:eastAsiaTheme="minorEastAsia"/>
          <w:sz w:val="24"/>
        </w:rPr>
      </w:pPr>
      <w:r>
        <w:rPr>
          <w:rFonts w:hint="eastAsia" w:asciiTheme="minorEastAsia" w:hAnsiTheme="minorEastAsia" w:eastAsiaTheme="minorEastAsia"/>
          <w:sz w:val="24"/>
        </w:rPr>
        <w:t>（５）インターネットへの接続が可能な環境を整備すること。また、地域包括支援センターが専用で利用できる電子メールアドレスを取得すること。</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（６）地域包括支援センターには看板を１つ以上設置し、地域住民へ周知すること。</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（７）地域包括支援センターの職員が専用に利用できる自動車を１台以上配備すること。</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（８）専用の駐車スペースを確保し、車での来訪者にも十分な配慮をすること。</w:t>
      </w:r>
    </w:p>
    <w:p>
      <w:pPr>
        <w:pStyle w:val="0"/>
        <w:ind w:left="720" w:hanging="720" w:hangingChars="300"/>
        <w:rPr>
          <w:rFonts w:hint="default" w:asciiTheme="minorEastAsia" w:hAnsiTheme="minorEastAsia" w:eastAsiaTheme="minorEastAsia"/>
          <w:sz w:val="24"/>
        </w:rPr>
      </w:pPr>
      <w:r>
        <w:rPr>
          <w:rFonts w:hint="eastAsia" w:asciiTheme="minorEastAsia" w:hAnsiTheme="minorEastAsia" w:eastAsiaTheme="minorEastAsia"/>
          <w:sz w:val="24"/>
        </w:rPr>
        <w:t>（９）地域包括支援センターへの来訪者に配慮し、事務所の所在地がわかるように配慮した案内板を１つ以上設置し、地域住民への周知に努めること。</w:t>
      </w:r>
    </w:p>
    <w:p>
      <w:pPr>
        <w:pStyle w:val="0"/>
        <w:ind w:left="960" w:hanging="960" w:hangingChars="400"/>
        <w:rPr>
          <w:rFonts w:hint="default" w:asciiTheme="minorEastAsia" w:hAnsiTheme="minorEastAsia" w:eastAsiaTheme="minorEastAsia"/>
          <w:sz w:val="24"/>
        </w:rPr>
      </w:pPr>
      <w:r>
        <w:rPr>
          <w:rFonts w:hint="eastAsia" w:asciiTheme="minorEastAsia" w:hAnsiTheme="minorEastAsia" w:eastAsiaTheme="minorEastAsia"/>
          <w:sz w:val="24"/>
        </w:rPr>
        <w:t>（１０）地域包括支援センターは、高齢者に配慮した設備を有すること。</w:t>
      </w:r>
    </w:p>
    <w:p>
      <w:pPr>
        <w:pStyle w:val="0"/>
        <w:ind w:left="720" w:hanging="720" w:hangingChars="300"/>
        <w:rPr>
          <w:rFonts w:hint="default" w:asciiTheme="minorEastAsia" w:hAnsiTheme="minorEastAsia" w:eastAsiaTheme="minorEastAsia"/>
          <w:sz w:val="24"/>
        </w:rPr>
      </w:pPr>
      <w:r>
        <w:rPr>
          <w:rFonts w:hint="eastAsia" w:asciiTheme="minorEastAsia" w:hAnsiTheme="minorEastAsia" w:eastAsiaTheme="minorEastAsia"/>
          <w:sz w:val="24"/>
        </w:rPr>
        <w:t>（１１）前１０号に定める設備類及びその他の設備に関する経費は、受託者が負担すること。</w:t>
      </w:r>
    </w:p>
    <w:p>
      <w:pPr>
        <w:pStyle w:val="0"/>
        <w:ind w:left="672" w:leftChars="320" w:firstLine="24" w:firstLineChars="10"/>
        <w:rPr>
          <w:rFonts w:hint="default" w:asciiTheme="minorEastAsia" w:hAnsiTheme="minorEastAsia" w:eastAsiaTheme="minorEastAsia"/>
          <w:sz w:val="24"/>
        </w:rPr>
      </w:pPr>
      <w:r>
        <w:rPr>
          <w:rFonts w:hint="eastAsia" w:asciiTheme="minorEastAsia" w:hAnsiTheme="minorEastAsia" w:eastAsiaTheme="minorEastAsia"/>
          <w:sz w:val="24"/>
        </w:rPr>
        <w:t>なお、自動車配備に関する費用や自動車運用に係る交通事故等の損害金、その他自動車整備に関する一切の責任は受託者が負うものとし、その他の設備類等に係る契約についても本市は一切関与しないものとする。</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６　業務対応時間</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（１）業務日　　　　　　月曜日から金曜日</w:t>
      </w:r>
    </w:p>
    <w:p>
      <w:pPr>
        <w:pStyle w:val="0"/>
        <w:widowControl w:val="1"/>
        <w:tabs>
          <w:tab w:val="left" w:leader="none" w:pos="5775"/>
        </w:tabs>
        <w:ind w:firstLine="2880" w:firstLineChars="1200"/>
        <w:jc w:val="left"/>
        <w:rPr>
          <w:rFonts w:hint="default" w:asciiTheme="minorEastAsia" w:hAnsiTheme="minorEastAsia" w:eastAsiaTheme="minorEastAsia"/>
          <w:sz w:val="24"/>
        </w:rPr>
      </w:pPr>
      <w:r>
        <w:rPr>
          <w:rFonts w:hint="eastAsia" w:asciiTheme="minorEastAsia" w:hAnsiTheme="minorEastAsia" w:eastAsiaTheme="minorEastAsia"/>
          <w:sz w:val="24"/>
        </w:rPr>
        <w:t>（土日祝日・１２月２９日から１月３日までを除く）</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（２）窓口開設時間　　　午前８時３０分から午後５時１５分</w:t>
      </w:r>
    </w:p>
    <w:p>
      <w:pPr>
        <w:pStyle w:val="0"/>
        <w:ind w:left="210" w:firstLine="220" w:firstLineChars="100"/>
        <w:rPr>
          <w:rFonts w:hint="default" w:asciiTheme="minorEastAsia" w:hAnsiTheme="minorEastAsia" w:eastAsiaTheme="minorEastAsia"/>
          <w:sz w:val="24"/>
        </w:rPr>
      </w:pPr>
      <w:r>
        <w:rPr>
          <w:rFonts w:hint="eastAsia" w:asciiTheme="minorEastAsia" w:hAnsiTheme="minorEastAsia" w:eastAsiaTheme="minorEastAsia"/>
          <w:sz w:val="22"/>
        </w:rPr>
        <w:t>　</w:t>
      </w:r>
      <w:r>
        <w:rPr>
          <w:rFonts w:hint="eastAsia" w:asciiTheme="minorEastAsia" w:hAnsiTheme="minorEastAsia" w:eastAsiaTheme="minorEastAsia"/>
          <w:sz w:val="24"/>
        </w:rPr>
        <w:t>開設時間中は、常時相談等に対応できるよう、必要な勤務体制を組むこと</w:t>
      </w:r>
    </w:p>
    <w:p>
      <w:pPr>
        <w:pStyle w:val="0"/>
        <w:ind w:left="630" w:leftChars="300"/>
        <w:rPr>
          <w:rFonts w:hint="default" w:asciiTheme="minorEastAsia" w:hAnsiTheme="minorEastAsia" w:eastAsiaTheme="minorEastAsia"/>
          <w:sz w:val="24"/>
        </w:rPr>
      </w:pPr>
      <w:r>
        <w:rPr>
          <w:rFonts w:hint="eastAsia" w:asciiTheme="minorEastAsia" w:hAnsiTheme="minorEastAsia" w:eastAsiaTheme="minorEastAsia"/>
          <w:sz w:val="24"/>
        </w:rPr>
        <w:t>なお、業務時間帯以外であっても地域の住民、関係団体等への会議の要請がある場合は、対応が可能となるように調整をすること。</w:t>
      </w:r>
    </w:p>
    <w:p>
      <w:pPr>
        <w:pStyle w:val="0"/>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（３）緊急時対応</w:t>
      </w:r>
    </w:p>
    <w:p>
      <w:pPr>
        <w:pStyle w:val="0"/>
        <w:ind w:left="420" w:leftChars="200"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上記（１）（２）の規定に関わらず、常時年間を通して、緊急時には対応が取れるような体制を確保すること。</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７　委託契約期間</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　　委託契約期間は令和８年１０月１日～令和１１年９月３０日とする。</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（１）委託契約について</w:t>
      </w:r>
    </w:p>
    <w:p>
      <w:pPr>
        <w:pStyle w:val="0"/>
        <w:widowControl w:val="1"/>
        <w:tabs>
          <w:tab w:val="left" w:leader="none" w:pos="5775"/>
        </w:tabs>
        <w:ind w:left="48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　　　業務委託契約については、３年間の長期継続契約とし、本市と受託法人との契約を取り交わすこととします。なお、委託法人の選定については、プロポーザル方式にて行います。</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（２）委託契約の解除</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　　次の事由に該当した場合、期間の満了を待たずに委託者である本市は、受託法人と</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　　の契約を解除することができる。</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①　受託法人が法令等を遵守しない場合</w:t>
      </w:r>
    </w:p>
    <w:p>
      <w:pPr>
        <w:pStyle w:val="0"/>
        <w:widowControl w:val="1"/>
        <w:tabs>
          <w:tab w:val="left" w:leader="none" w:pos="5775"/>
        </w:tabs>
        <w:ind w:left="480"/>
        <w:jc w:val="left"/>
        <w:rPr>
          <w:rFonts w:hint="default" w:asciiTheme="minorEastAsia" w:hAnsiTheme="minorEastAsia" w:eastAsiaTheme="minorEastAsia"/>
          <w:sz w:val="24"/>
        </w:rPr>
      </w:pPr>
      <w:r>
        <w:rPr>
          <w:rFonts w:hint="eastAsia" w:asciiTheme="minorEastAsia" w:hAnsiTheme="minorEastAsia" w:eastAsiaTheme="minorEastAsia"/>
          <w:sz w:val="24"/>
        </w:rPr>
        <w:t>②　受託法人が適切、公平、中立に業務を実施しておらず、本市の是正に従わない場合</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③　その他、本市が必要と認める場合</w:t>
      </w:r>
    </w:p>
    <w:p>
      <w:pPr>
        <w:pStyle w:val="0"/>
        <w:widowControl w:val="1"/>
        <w:tabs>
          <w:tab w:val="left" w:leader="none" w:pos="5775"/>
        </w:tabs>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なお、受託法人の都合による予告のない解除権の行使は認めません。</w:t>
      </w:r>
    </w:p>
    <w:p>
      <w:pPr>
        <w:pStyle w:val="0"/>
        <w:widowControl w:val="1"/>
        <w:tabs>
          <w:tab w:val="left" w:leader="none" w:pos="5775"/>
        </w:tabs>
        <w:ind w:firstLine="720" w:firstLineChars="3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８　運営財源等</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（１）運営財源</w:t>
      </w:r>
    </w:p>
    <w:p>
      <w:pPr>
        <w:pStyle w:val="0"/>
        <w:widowControl w:val="1"/>
        <w:tabs>
          <w:tab w:val="left" w:leader="none" w:pos="5775"/>
        </w:tabs>
        <w:ind w:left="48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　　　地域包括支援センターの運営財源は次のとおりです。</w:t>
      </w:r>
    </w:p>
    <w:p>
      <w:pPr>
        <w:pStyle w:val="0"/>
        <w:widowControl w:val="1"/>
        <w:tabs>
          <w:tab w:val="left" w:leader="none" w:pos="5775"/>
        </w:tabs>
        <w:ind w:left="360" w:firstLine="120" w:firstLineChars="50"/>
        <w:jc w:val="left"/>
        <w:rPr>
          <w:rFonts w:hint="default" w:asciiTheme="minorEastAsia" w:hAnsiTheme="minorEastAsia" w:eastAsiaTheme="minorEastAsia"/>
          <w:sz w:val="20"/>
        </w:rPr>
      </w:pPr>
      <w:r>
        <w:rPr>
          <w:rFonts w:hint="eastAsia" w:asciiTheme="minorEastAsia" w:hAnsiTheme="minorEastAsia" w:eastAsiaTheme="minorEastAsia"/>
          <w:sz w:val="24"/>
        </w:rPr>
        <w:t>　包括的支援事業に係る業務委託料</w:t>
      </w:r>
    </w:p>
    <w:p>
      <w:pPr>
        <w:pStyle w:val="0"/>
        <w:widowControl w:val="1"/>
        <w:tabs>
          <w:tab w:val="left" w:leader="none" w:pos="5775"/>
        </w:tabs>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令和</w:t>
      </w:r>
      <w:r>
        <w:rPr>
          <w:rFonts w:hint="eastAsia" w:asciiTheme="minorEastAsia" w:hAnsiTheme="minorEastAsia" w:eastAsiaTheme="minorEastAsia"/>
          <w:sz w:val="24"/>
        </w:rPr>
        <w:t xml:space="preserve"> 8</w:t>
      </w:r>
      <w:r>
        <w:rPr>
          <w:rFonts w:hint="eastAsia" w:asciiTheme="minorEastAsia" w:hAnsiTheme="minorEastAsia" w:eastAsiaTheme="minorEastAsia"/>
          <w:sz w:val="24"/>
        </w:rPr>
        <w:t>年度　</w:t>
      </w:r>
      <w:r>
        <w:rPr>
          <w:rFonts w:hint="eastAsia" w:asciiTheme="minorEastAsia" w:hAnsiTheme="minorEastAsia" w:eastAsiaTheme="minorEastAsia"/>
          <w:sz w:val="24"/>
        </w:rPr>
        <w:t xml:space="preserve">   11,742,000</w:t>
      </w:r>
      <w:r>
        <w:rPr>
          <w:rFonts w:hint="eastAsia" w:asciiTheme="minorEastAsia" w:hAnsiTheme="minorEastAsia" w:eastAsiaTheme="minorEastAsia"/>
          <w:sz w:val="24"/>
        </w:rPr>
        <w:t>円以内</w:t>
      </w:r>
    </w:p>
    <w:p>
      <w:pPr>
        <w:pStyle w:val="0"/>
        <w:widowControl w:val="1"/>
        <w:tabs>
          <w:tab w:val="left" w:leader="none" w:pos="5775"/>
        </w:tabs>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令和</w:t>
      </w:r>
      <w:r>
        <w:rPr>
          <w:rFonts w:hint="eastAsia" w:asciiTheme="minorEastAsia" w:hAnsiTheme="minorEastAsia" w:eastAsiaTheme="minorEastAsia"/>
          <w:sz w:val="24"/>
        </w:rPr>
        <w:t xml:space="preserve"> 9</w:t>
      </w:r>
      <w:r>
        <w:rPr>
          <w:rFonts w:hint="eastAsia" w:asciiTheme="minorEastAsia" w:hAnsiTheme="minorEastAsia" w:eastAsiaTheme="minorEastAsia"/>
          <w:sz w:val="24"/>
        </w:rPr>
        <w:t>年度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23,484,000</w:t>
      </w:r>
      <w:r>
        <w:rPr>
          <w:rFonts w:hint="eastAsia" w:asciiTheme="minorEastAsia" w:hAnsiTheme="minorEastAsia" w:eastAsiaTheme="minorEastAsia"/>
          <w:sz w:val="24"/>
        </w:rPr>
        <w:t>円以内</w:t>
      </w:r>
    </w:p>
    <w:p>
      <w:pPr>
        <w:pStyle w:val="0"/>
        <w:widowControl w:val="1"/>
        <w:tabs>
          <w:tab w:val="left" w:leader="none" w:pos="5775"/>
        </w:tabs>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令和</w:t>
      </w:r>
      <w:r>
        <w:rPr>
          <w:rFonts w:hint="eastAsia" w:asciiTheme="minorEastAsia" w:hAnsiTheme="minorEastAsia" w:eastAsiaTheme="minorEastAsia"/>
          <w:sz w:val="24"/>
        </w:rPr>
        <w:t>10</w:t>
      </w:r>
      <w:r>
        <w:rPr>
          <w:rFonts w:hint="eastAsia" w:asciiTheme="minorEastAsia" w:hAnsiTheme="minorEastAsia" w:eastAsiaTheme="minorEastAsia"/>
          <w:sz w:val="24"/>
        </w:rPr>
        <w:t>年度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23,484,000</w:t>
      </w:r>
      <w:r>
        <w:rPr>
          <w:rFonts w:hint="eastAsia" w:asciiTheme="minorEastAsia" w:hAnsiTheme="minorEastAsia" w:eastAsiaTheme="minorEastAsia"/>
          <w:sz w:val="24"/>
        </w:rPr>
        <w:t>円以内</w:t>
      </w:r>
    </w:p>
    <w:p>
      <w:pPr>
        <w:pStyle w:val="0"/>
        <w:widowControl w:val="1"/>
        <w:tabs>
          <w:tab w:val="left" w:leader="none" w:pos="5775"/>
        </w:tabs>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令和</w:t>
      </w:r>
      <w:r>
        <w:rPr>
          <w:rFonts w:hint="eastAsia" w:asciiTheme="minorEastAsia" w:hAnsiTheme="minorEastAsia" w:eastAsiaTheme="minorEastAsia"/>
          <w:sz w:val="24"/>
        </w:rPr>
        <w:t>11</w:t>
      </w:r>
      <w:r>
        <w:rPr>
          <w:rFonts w:hint="eastAsia" w:asciiTheme="minorEastAsia" w:hAnsiTheme="minorEastAsia" w:eastAsiaTheme="minorEastAsia"/>
          <w:sz w:val="24"/>
        </w:rPr>
        <w:t>年度　　</w:t>
      </w:r>
      <w:r>
        <w:rPr>
          <w:rFonts w:hint="eastAsia" w:asciiTheme="minorEastAsia" w:hAnsiTheme="minorEastAsia" w:eastAsiaTheme="minorEastAsia"/>
          <w:sz w:val="24"/>
        </w:rPr>
        <w:t xml:space="preserve"> 11,742,000</w:t>
      </w:r>
      <w:r>
        <w:rPr>
          <w:rFonts w:hint="eastAsia" w:asciiTheme="minorEastAsia" w:hAnsiTheme="minorEastAsia" w:eastAsiaTheme="minorEastAsia"/>
          <w:sz w:val="24"/>
        </w:rPr>
        <w:t>円以内</w:t>
      </w:r>
    </w:p>
    <w:p>
      <w:pPr>
        <w:pStyle w:val="0"/>
        <w:widowControl w:val="1"/>
        <w:tabs>
          <w:tab w:val="left" w:leader="none" w:pos="5775"/>
        </w:tabs>
        <w:ind w:left="420" w:leftChars="200" w:firstLine="360" w:firstLineChars="150"/>
        <w:jc w:val="left"/>
        <w:rPr>
          <w:rFonts w:hint="default" w:asciiTheme="minorEastAsia" w:hAnsiTheme="minorEastAsia" w:eastAsiaTheme="minorEastAsia"/>
          <w:sz w:val="24"/>
        </w:rPr>
      </w:pPr>
      <w:r>
        <w:rPr>
          <w:rFonts w:hint="eastAsia" w:asciiTheme="minorEastAsia" w:hAnsiTheme="minorEastAsia" w:eastAsiaTheme="minorEastAsia"/>
          <w:sz w:val="24"/>
        </w:rPr>
        <w:t>なお、介護予防支援サービス計画費及び介護予防ケアマネジメント費は、地域包括支援センターを受託する法人の収入となりますが、当該収入に係る業務を委託する場合は、指定居宅介護支援事業所へ委託料を支払うこととなります。</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（２）業務委託料に含まれるもの</w:t>
      </w:r>
    </w:p>
    <w:p>
      <w:pPr>
        <w:pStyle w:val="0"/>
        <w:widowControl w:val="1"/>
        <w:tabs>
          <w:tab w:val="left" w:leader="none" w:pos="5775"/>
        </w:tabs>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業務委託料に含まれるものは次のとおりです。</w:t>
      </w:r>
    </w:p>
    <w:p>
      <w:pPr>
        <w:pStyle w:val="0"/>
        <w:widowControl w:val="1"/>
        <w:tabs>
          <w:tab w:val="left" w:leader="none" w:pos="5775"/>
        </w:tabs>
        <w:ind w:left="420" w:leftChars="200"/>
        <w:jc w:val="left"/>
        <w:rPr>
          <w:rFonts w:hint="default" w:asciiTheme="minorEastAsia" w:hAnsiTheme="minorEastAsia" w:eastAsiaTheme="minorEastAsia"/>
          <w:sz w:val="24"/>
        </w:rPr>
      </w:pPr>
      <w:r>
        <w:rPr>
          <w:rFonts w:hint="eastAsia" w:asciiTheme="minorEastAsia" w:hAnsiTheme="minorEastAsia" w:eastAsiaTheme="minorEastAsia"/>
          <w:sz w:val="24"/>
        </w:rPr>
        <w:t>ア　人件費</w:t>
      </w:r>
    </w:p>
    <w:p>
      <w:pPr>
        <w:pStyle w:val="0"/>
        <w:widowControl w:val="1"/>
        <w:tabs>
          <w:tab w:val="left" w:leader="none" w:pos="5775"/>
        </w:tabs>
        <w:ind w:left="420" w:leftChars="200"/>
        <w:jc w:val="left"/>
        <w:rPr>
          <w:rFonts w:hint="default" w:asciiTheme="minorEastAsia" w:hAnsiTheme="minorEastAsia" w:eastAsiaTheme="minorEastAsia"/>
          <w:sz w:val="24"/>
        </w:rPr>
      </w:pPr>
      <w:r>
        <w:rPr>
          <w:rFonts w:hint="eastAsia" w:asciiTheme="minorEastAsia" w:hAnsiTheme="minorEastAsia" w:eastAsiaTheme="minorEastAsia"/>
          <w:sz w:val="24"/>
        </w:rPr>
        <w:t>イ　管理運営費等（光熱水費、維持管理に要する経費等）</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（３）業務委託料の支払方法</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　　受託者の請求により支払います。支払の時期、方法については契約等にてこれを定め</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　ます。</w:t>
      </w:r>
    </w:p>
    <w:p>
      <w:pPr>
        <w:pStyle w:val="0"/>
        <w:widowControl w:val="1"/>
        <w:tabs>
          <w:tab w:val="left" w:leader="none" w:pos="5775"/>
        </w:tabs>
        <w:ind w:firstLine="480" w:firstLineChars="2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color w:val="FFFFFF"/>
          <w:sz w:val="24"/>
          <w:highlight w:val="black"/>
        </w:rPr>
      </w:pPr>
      <w:r>
        <w:rPr>
          <w:rFonts w:hint="eastAsia" w:asciiTheme="minorEastAsia" w:hAnsiTheme="minorEastAsia" w:eastAsiaTheme="minorEastAsia"/>
          <w:color w:val="FFFFFF"/>
          <w:sz w:val="24"/>
          <w:highlight w:val="black"/>
        </w:rPr>
        <w:t>第２　応募の手続について　　　　　　　　　　　　　　　　　　　　　　　　　　　　　　</w:t>
      </w:r>
    </w:p>
    <w:p>
      <w:pPr>
        <w:pStyle w:val="0"/>
        <w:widowControl w:val="1"/>
        <w:tabs>
          <w:tab w:val="left" w:leader="none" w:pos="5775"/>
        </w:tabs>
        <w:jc w:val="left"/>
        <w:rPr>
          <w:rFonts w:hint="default" w:asciiTheme="minorEastAsia" w:hAnsiTheme="minorEastAsia" w:eastAsiaTheme="minorEastAsia"/>
          <w:color w:val="FFFFFF"/>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１　</w:t>
      </w:r>
      <w:r>
        <w:rPr>
          <w:rFonts w:hint="default" w:asciiTheme="minorEastAsia" w:hAnsiTheme="minorEastAsia" w:eastAsiaTheme="minorEastAsia"/>
          <w:sz w:val="24"/>
        </w:rPr>
        <w:t>応募資格</w:t>
      </w:r>
    </w:p>
    <w:p>
      <w:pPr>
        <w:pStyle w:val="0"/>
        <w:widowControl w:val="1"/>
        <w:tabs>
          <w:tab w:val="left" w:leader="none" w:pos="5775"/>
        </w:tabs>
        <w:ind w:left="210" w:leftChars="100"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地域包括支援センター運営業務を適切、公正、中立かつ効率的に実施できる法人であり、次の応募資格があること。</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（１）募集する圏域内に地域包括支援センター（指定介護予防支援事業所）を設置できること。また市内において介護保険サービスを提供する事業所を有し、かつ介護保険サービスの提供実績があること。</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（２）地方自治法施行令（昭和</w:t>
      </w:r>
      <w:r>
        <w:rPr>
          <w:rFonts w:hint="eastAsia" w:asciiTheme="minorEastAsia" w:hAnsiTheme="minorEastAsia" w:eastAsiaTheme="minorEastAsia"/>
          <w:sz w:val="24"/>
        </w:rPr>
        <w:t>22</w:t>
      </w:r>
      <w:r>
        <w:rPr>
          <w:rFonts w:hint="eastAsia" w:asciiTheme="minorEastAsia" w:hAnsiTheme="minorEastAsia" w:eastAsiaTheme="minorEastAsia"/>
          <w:sz w:val="24"/>
        </w:rPr>
        <w:t>年政令第</w:t>
      </w:r>
      <w:r>
        <w:rPr>
          <w:rFonts w:hint="eastAsia" w:asciiTheme="minorEastAsia" w:hAnsiTheme="minorEastAsia" w:eastAsiaTheme="minorEastAsia"/>
          <w:sz w:val="24"/>
        </w:rPr>
        <w:t>16</w:t>
      </w:r>
      <w:r>
        <w:rPr>
          <w:rFonts w:hint="eastAsia" w:asciiTheme="minorEastAsia" w:hAnsiTheme="minorEastAsia" w:eastAsiaTheme="minorEastAsia"/>
          <w:sz w:val="24"/>
        </w:rPr>
        <w:t>号）第１６７条の４の規定のほか、次に掲げる者でないこと。</w:t>
      </w:r>
    </w:p>
    <w:p>
      <w:pPr>
        <w:pStyle w:val="0"/>
        <w:widowControl w:val="1"/>
        <w:tabs>
          <w:tab w:val="left" w:leader="none" w:pos="5775"/>
        </w:tabs>
        <w:ind w:left="48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　　ア　企画提案書提出期限日の前６ヶ月以内に手形、小切手の不渡りがあった者。　　</w:t>
      </w:r>
    </w:p>
    <w:p>
      <w:pPr>
        <w:pStyle w:val="0"/>
        <w:widowControl w:val="1"/>
        <w:tabs>
          <w:tab w:val="left" w:leader="none" w:pos="5775"/>
        </w:tabs>
        <w:ind w:left="48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　　イ　会社更生法（平成</w:t>
      </w:r>
      <w:r>
        <w:rPr>
          <w:rFonts w:hint="eastAsia" w:asciiTheme="minorEastAsia" w:hAnsiTheme="minorEastAsia" w:eastAsiaTheme="minorEastAsia"/>
          <w:sz w:val="24"/>
        </w:rPr>
        <w:t>14</w:t>
      </w:r>
      <w:r>
        <w:rPr>
          <w:rFonts w:hint="eastAsia" w:asciiTheme="minorEastAsia" w:hAnsiTheme="minorEastAsia" w:eastAsiaTheme="minorEastAsia"/>
          <w:sz w:val="24"/>
        </w:rPr>
        <w:t>年法律第</w:t>
      </w:r>
      <w:r>
        <w:rPr>
          <w:rFonts w:hint="eastAsia" w:asciiTheme="minorEastAsia" w:hAnsiTheme="minorEastAsia" w:eastAsiaTheme="minorEastAsia"/>
          <w:sz w:val="24"/>
        </w:rPr>
        <w:t>154</w:t>
      </w:r>
      <w:r>
        <w:rPr>
          <w:rFonts w:hint="eastAsia" w:asciiTheme="minorEastAsia" w:hAnsiTheme="minorEastAsia" w:eastAsiaTheme="minorEastAsia"/>
          <w:sz w:val="24"/>
        </w:rPr>
        <w:t>号）の適用を申請した者で、同法に基づく裁判所からの更生手続き開始決定がされていない者。　</w:t>
      </w:r>
    </w:p>
    <w:p>
      <w:pPr>
        <w:pStyle w:val="0"/>
        <w:widowControl w:val="1"/>
        <w:tabs>
          <w:tab w:val="left" w:leader="none" w:pos="5775"/>
        </w:tabs>
        <w:ind w:left="48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　　ウ　民事再生法（平成</w:t>
      </w:r>
      <w:r>
        <w:rPr>
          <w:rFonts w:hint="eastAsia" w:asciiTheme="minorEastAsia" w:hAnsiTheme="minorEastAsia" w:eastAsiaTheme="minorEastAsia"/>
          <w:sz w:val="24"/>
        </w:rPr>
        <w:t>11</w:t>
      </w:r>
      <w:r>
        <w:rPr>
          <w:rFonts w:hint="eastAsia" w:asciiTheme="minorEastAsia" w:hAnsiTheme="minorEastAsia" w:eastAsiaTheme="minorEastAsia"/>
          <w:sz w:val="24"/>
        </w:rPr>
        <w:t>年法律第</w:t>
      </w:r>
      <w:r>
        <w:rPr>
          <w:rFonts w:hint="eastAsia" w:asciiTheme="minorEastAsia" w:hAnsiTheme="minorEastAsia" w:eastAsiaTheme="minorEastAsia"/>
          <w:sz w:val="24"/>
        </w:rPr>
        <w:t>225</w:t>
      </w:r>
      <w:r>
        <w:rPr>
          <w:rFonts w:hint="eastAsia" w:asciiTheme="minorEastAsia" w:hAnsiTheme="minorEastAsia" w:eastAsiaTheme="minorEastAsia"/>
          <w:sz w:val="24"/>
        </w:rPr>
        <w:t>号）の適用を申請した者で、同法に基づく裁判所からの再生手続き開始決定がされていない者。</w:t>
      </w:r>
    </w:p>
    <w:p>
      <w:pPr>
        <w:pStyle w:val="0"/>
        <w:widowControl w:val="1"/>
        <w:tabs>
          <w:tab w:val="left" w:leader="none" w:pos="5775"/>
        </w:tabs>
        <w:ind w:left="48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　　エ　警察当局から暴力団員が実質的に経営を支配する建設業者又はこれに準ずるものとして、国土交通省発注工事等から排除要請があり、当該状態が継続している者。</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（３）介護保険法（平成</w:t>
      </w:r>
      <w:r>
        <w:rPr>
          <w:rFonts w:hint="eastAsia" w:asciiTheme="minorEastAsia" w:hAnsiTheme="minorEastAsia" w:eastAsiaTheme="minorEastAsia"/>
          <w:sz w:val="24"/>
        </w:rPr>
        <w:t>9</w:t>
      </w:r>
      <w:r>
        <w:rPr>
          <w:rFonts w:hint="eastAsia" w:asciiTheme="minorEastAsia" w:hAnsiTheme="minorEastAsia" w:eastAsiaTheme="minorEastAsia"/>
          <w:sz w:val="24"/>
        </w:rPr>
        <w:t>年法律第</w:t>
      </w:r>
      <w:r>
        <w:rPr>
          <w:rFonts w:hint="eastAsia" w:asciiTheme="minorEastAsia" w:hAnsiTheme="minorEastAsia" w:eastAsiaTheme="minorEastAsia"/>
          <w:sz w:val="24"/>
        </w:rPr>
        <w:t>123</w:t>
      </w:r>
      <w:r>
        <w:rPr>
          <w:rFonts w:hint="eastAsia" w:asciiTheme="minorEastAsia" w:hAnsiTheme="minorEastAsia" w:eastAsiaTheme="minorEastAsia"/>
          <w:sz w:val="24"/>
        </w:rPr>
        <w:t>号）第１１５条の２２第２項各号の規定に該当しないこと。</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（４）茂原市契約に関する暴力団対策措置要綱（平成</w:t>
      </w:r>
      <w:r>
        <w:rPr>
          <w:rFonts w:hint="eastAsia" w:asciiTheme="minorEastAsia" w:hAnsiTheme="minorEastAsia" w:eastAsiaTheme="minorEastAsia"/>
          <w:sz w:val="24"/>
        </w:rPr>
        <w:t>27</w:t>
      </w:r>
      <w:r>
        <w:rPr>
          <w:rFonts w:hint="eastAsia" w:asciiTheme="minorEastAsia" w:hAnsiTheme="minorEastAsia" w:eastAsiaTheme="minorEastAsia"/>
          <w:sz w:val="24"/>
        </w:rPr>
        <w:t>年茂原市告示第</w:t>
      </w:r>
      <w:r>
        <w:rPr>
          <w:rFonts w:hint="eastAsia" w:asciiTheme="minorEastAsia" w:hAnsiTheme="minorEastAsia" w:eastAsiaTheme="minorEastAsia"/>
          <w:sz w:val="24"/>
        </w:rPr>
        <w:t>6</w:t>
      </w:r>
      <w:r>
        <w:rPr>
          <w:rFonts w:hint="eastAsia" w:asciiTheme="minorEastAsia" w:hAnsiTheme="minorEastAsia" w:eastAsiaTheme="minorEastAsia"/>
          <w:sz w:val="24"/>
        </w:rPr>
        <w:t>号）の措置要件に該当する者でないこと。</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（５）国、県及び市税の滞納がないこと。</w:t>
      </w:r>
    </w:p>
    <w:p>
      <w:pPr>
        <w:pStyle w:val="0"/>
        <w:widowControl w:val="1"/>
        <w:tabs>
          <w:tab w:val="left" w:leader="none" w:pos="5775"/>
        </w:tabs>
        <w:ind w:left="684" w:hanging="684" w:hangingChars="285"/>
        <w:jc w:val="left"/>
        <w:rPr>
          <w:rFonts w:hint="default" w:asciiTheme="minorEastAsia" w:hAnsiTheme="minorEastAsia" w:eastAsiaTheme="minorEastAsia"/>
          <w:sz w:val="24"/>
        </w:rPr>
      </w:pPr>
      <w:r>
        <w:rPr>
          <w:rFonts w:hint="eastAsia" w:asciiTheme="minorEastAsia" w:hAnsiTheme="minorEastAsia" w:eastAsiaTheme="minorEastAsia"/>
          <w:sz w:val="24"/>
        </w:rPr>
        <w:t>（６）その他、地域包括支援センターの設置・運営にあたり、別に定める仕様書及び介護保</w:t>
      </w:r>
    </w:p>
    <w:p>
      <w:pPr>
        <w:pStyle w:val="0"/>
        <w:widowControl w:val="1"/>
        <w:tabs>
          <w:tab w:val="left" w:leader="none" w:pos="45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険法等関係法令を遵守すること。</w:t>
      </w:r>
      <w:r>
        <w:rPr>
          <w:rFonts w:hint="default" w:asciiTheme="minorEastAsia" w:hAnsiTheme="minorEastAsia" w:eastAsiaTheme="minorEastAsia"/>
          <w:sz w:val="24"/>
        </w:rPr>
        <w:tab/>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　応募方法</w:t>
      </w:r>
    </w:p>
    <w:p>
      <w:pPr>
        <w:pStyle w:val="0"/>
        <w:widowControl w:val="1"/>
        <w:tabs>
          <w:tab w:val="left" w:leader="none" w:pos="5775"/>
        </w:tabs>
        <w:ind w:left="446" w:hanging="446" w:hangingChars="186"/>
        <w:jc w:val="left"/>
        <w:rPr>
          <w:rFonts w:hint="default" w:asciiTheme="minorEastAsia" w:hAnsiTheme="minorEastAsia" w:eastAsiaTheme="minorEastAsia"/>
          <w:sz w:val="24"/>
        </w:rPr>
      </w:pPr>
      <w:r>
        <w:rPr>
          <w:rFonts w:hint="eastAsia" w:asciiTheme="minorEastAsia" w:hAnsiTheme="minorEastAsia" w:eastAsiaTheme="minorEastAsia"/>
          <w:sz w:val="24"/>
        </w:rPr>
        <w:t>（１）プロポーザルに参加しようとする者は、</w:t>
      </w:r>
      <w:r>
        <w:rPr>
          <w:rFonts w:hint="eastAsia" w:asciiTheme="minorEastAsia" w:hAnsiTheme="minorEastAsia" w:eastAsiaTheme="minorEastAsia"/>
          <w:sz w:val="24"/>
        </w:rPr>
        <w:t>P10</w:t>
      </w:r>
      <w:r>
        <w:rPr>
          <w:rFonts w:hint="eastAsia" w:asciiTheme="minorEastAsia" w:hAnsiTheme="minorEastAsia" w:eastAsiaTheme="minorEastAsia"/>
          <w:sz w:val="24"/>
        </w:rPr>
        <w:t>の「委託法人公募申込書類一覧」に基づき、期限までに、事前連絡の上、茂原市福祉部高齢者支援課地域包括支援室（以下「地域包括支援室」とする。）に提出する。</w:t>
      </w:r>
    </w:p>
    <w:p>
      <w:pPr>
        <w:pStyle w:val="0"/>
        <w:widowControl w:val="1"/>
        <w:tabs>
          <w:tab w:val="left" w:leader="none" w:pos="5775"/>
        </w:tabs>
        <w:jc w:val="left"/>
        <w:rPr>
          <w:rFonts w:hint="default" w:asciiTheme="minorEastAsia" w:hAnsiTheme="minorEastAsia" w:eastAsiaTheme="minorEastAsia"/>
          <w:sz w:val="24"/>
        </w:rPr>
      </w:pPr>
      <w:r>
        <w:rPr>
          <w:rFonts w:hint="default" w:asciiTheme="minorEastAsia" w:hAnsiTheme="minorEastAsia" w:eastAsiaTheme="minorEastAsia"/>
          <w:sz w:val="24"/>
        </w:rPr>
        <w:t>（</w:t>
      </w:r>
      <w:r>
        <w:rPr>
          <w:rFonts w:hint="eastAsia" w:asciiTheme="minorEastAsia" w:hAnsiTheme="minorEastAsia" w:eastAsiaTheme="minorEastAsia"/>
          <w:sz w:val="24"/>
        </w:rPr>
        <w:t>２</w:t>
      </w:r>
      <w:r>
        <w:rPr>
          <w:rFonts w:hint="default" w:asciiTheme="minorEastAsia" w:hAnsiTheme="minorEastAsia" w:eastAsiaTheme="minorEastAsia"/>
          <w:sz w:val="24"/>
        </w:rPr>
        <w:t>）応募の</w:t>
      </w:r>
      <w:r>
        <w:rPr>
          <w:rFonts w:hint="eastAsia" w:asciiTheme="minorEastAsia" w:hAnsiTheme="minorEastAsia" w:eastAsiaTheme="minorEastAsia"/>
          <w:sz w:val="24"/>
        </w:rPr>
        <w:t>無効・選定結果の取り消し</w:t>
      </w:r>
    </w:p>
    <w:p>
      <w:pPr>
        <w:pStyle w:val="0"/>
        <w:widowControl w:val="1"/>
        <w:tabs>
          <w:tab w:val="left" w:leader="none" w:pos="5775"/>
        </w:tabs>
        <w:ind w:left="420" w:leftChars="200" w:firstLine="240" w:firstLineChars="100"/>
        <w:jc w:val="left"/>
        <w:rPr>
          <w:rFonts w:hint="default" w:asciiTheme="minorEastAsia" w:hAnsiTheme="minorEastAsia" w:eastAsiaTheme="minorEastAsia"/>
          <w:sz w:val="24"/>
        </w:rPr>
      </w:pPr>
      <w:r>
        <w:rPr>
          <w:rFonts w:hint="default" w:asciiTheme="minorEastAsia" w:hAnsiTheme="minorEastAsia" w:eastAsiaTheme="minorEastAsia"/>
          <w:sz w:val="24"/>
        </w:rPr>
        <w:t>応募した法人が、次のいずれか</w:t>
      </w:r>
      <w:r>
        <w:rPr>
          <w:rFonts w:hint="eastAsia" w:asciiTheme="minorEastAsia" w:hAnsiTheme="minorEastAsia" w:eastAsiaTheme="minorEastAsia"/>
          <w:sz w:val="24"/>
        </w:rPr>
        <w:t>に</w:t>
      </w:r>
      <w:r>
        <w:rPr>
          <w:rFonts w:hint="default" w:asciiTheme="minorEastAsia" w:hAnsiTheme="minorEastAsia" w:eastAsiaTheme="minorEastAsia"/>
          <w:sz w:val="24"/>
        </w:rPr>
        <w:t>該当した場合は、応募を</w:t>
      </w:r>
      <w:r>
        <w:rPr>
          <w:rFonts w:hint="eastAsia" w:asciiTheme="minorEastAsia" w:hAnsiTheme="minorEastAsia" w:eastAsiaTheme="minorEastAsia"/>
          <w:sz w:val="24"/>
        </w:rPr>
        <w:t>無効もしくは選定結果を取り消すことがある。　</w:t>
      </w:r>
    </w:p>
    <w:p>
      <w:pPr>
        <w:pStyle w:val="0"/>
        <w:widowControl w:val="1"/>
        <w:tabs>
          <w:tab w:val="left" w:leader="none" w:pos="5775"/>
        </w:tabs>
        <w:ind w:left="420" w:leftChars="200"/>
        <w:jc w:val="left"/>
        <w:rPr>
          <w:rFonts w:hint="default" w:asciiTheme="minorEastAsia" w:hAnsiTheme="minorEastAsia" w:eastAsiaTheme="minorEastAsia"/>
          <w:sz w:val="24"/>
        </w:rPr>
      </w:pPr>
      <w:r>
        <w:rPr>
          <w:rFonts w:hint="eastAsia" w:asciiTheme="minorEastAsia" w:hAnsiTheme="minorEastAsia" w:eastAsiaTheme="minorEastAsia"/>
          <w:sz w:val="24"/>
        </w:rPr>
        <w:t>ア　</w:t>
      </w:r>
      <w:r>
        <w:rPr>
          <w:rFonts w:hint="default" w:asciiTheme="minorEastAsia" w:hAnsiTheme="minorEastAsia" w:eastAsiaTheme="minorEastAsia"/>
          <w:sz w:val="24"/>
        </w:rPr>
        <w:t>応募書類の提出期間中に応募書類がすべて提出されなかった場合</w:t>
      </w:r>
    </w:p>
    <w:p>
      <w:pPr>
        <w:pStyle w:val="0"/>
        <w:widowControl w:val="1"/>
        <w:tabs>
          <w:tab w:val="left" w:leader="none" w:pos="5775"/>
        </w:tabs>
        <w:ind w:left="420" w:leftChars="200"/>
        <w:jc w:val="left"/>
        <w:rPr>
          <w:rFonts w:hint="default" w:asciiTheme="minorEastAsia" w:hAnsiTheme="minorEastAsia" w:eastAsiaTheme="minorEastAsia"/>
          <w:sz w:val="24"/>
        </w:rPr>
      </w:pPr>
      <w:r>
        <w:rPr>
          <w:rFonts w:hint="eastAsia" w:asciiTheme="minorEastAsia" w:hAnsiTheme="minorEastAsia" w:eastAsiaTheme="minorEastAsia"/>
          <w:sz w:val="24"/>
        </w:rPr>
        <w:t>イ　</w:t>
      </w:r>
      <w:r>
        <w:rPr>
          <w:rFonts w:hint="default" w:asciiTheme="minorEastAsia" w:hAnsiTheme="minorEastAsia" w:eastAsiaTheme="minorEastAsia"/>
          <w:sz w:val="24"/>
        </w:rPr>
        <w:t>本募集要項に違反または著しく逸脱した場合</w:t>
      </w:r>
    </w:p>
    <w:p>
      <w:pPr>
        <w:pStyle w:val="0"/>
        <w:widowControl w:val="1"/>
        <w:tabs>
          <w:tab w:val="left" w:leader="none" w:pos="5775"/>
        </w:tabs>
        <w:ind w:left="660" w:leftChars="20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ウ　提出された書類に虚偽の記載が認められる場合及び</w:t>
      </w:r>
      <w:r>
        <w:rPr>
          <w:rFonts w:hint="default" w:asciiTheme="minorEastAsia" w:hAnsiTheme="minorEastAsia" w:eastAsiaTheme="minorEastAsia"/>
          <w:sz w:val="24"/>
        </w:rPr>
        <w:t>応募</w:t>
      </w:r>
      <w:r>
        <w:rPr>
          <w:rFonts w:hint="eastAsia" w:asciiTheme="minorEastAsia" w:hAnsiTheme="minorEastAsia" w:eastAsiaTheme="minorEastAsia"/>
          <w:sz w:val="24"/>
        </w:rPr>
        <w:t>に関し不適切な行為があったと認められる場合</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（３）提出期間</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ア　応募書類提出期間</w:t>
      </w:r>
    </w:p>
    <w:p>
      <w:pPr>
        <w:pStyle w:val="0"/>
        <w:widowControl w:val="1"/>
        <w:tabs>
          <w:tab w:val="left" w:leader="none" w:pos="5775"/>
        </w:tabs>
        <w:ind w:firstLine="960" w:firstLineChars="400"/>
        <w:jc w:val="left"/>
        <w:rPr>
          <w:rFonts w:hint="default" w:asciiTheme="minorEastAsia" w:hAnsiTheme="minorEastAsia" w:eastAsiaTheme="minorEastAsia"/>
          <w:sz w:val="24"/>
        </w:rPr>
      </w:pPr>
      <w:r>
        <w:rPr>
          <w:rFonts w:hint="eastAsia" w:asciiTheme="minorEastAsia" w:hAnsiTheme="minorEastAsia" w:eastAsiaTheme="minorEastAsia"/>
          <w:sz w:val="24"/>
        </w:rPr>
        <w:t>令和８年５月　８日（金）～６月　５日（金）　午後４時３０分厳守</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イ　企画提案書提出期間</w:t>
      </w:r>
    </w:p>
    <w:p>
      <w:pPr>
        <w:pStyle w:val="0"/>
        <w:widowControl w:val="1"/>
        <w:tabs>
          <w:tab w:val="left" w:leader="none" w:pos="5775"/>
        </w:tabs>
        <w:ind w:firstLine="960" w:firstLineChars="400"/>
        <w:jc w:val="left"/>
        <w:rPr>
          <w:rFonts w:hint="default" w:asciiTheme="minorEastAsia" w:hAnsiTheme="minorEastAsia" w:eastAsiaTheme="minorEastAsia"/>
          <w:sz w:val="24"/>
        </w:rPr>
      </w:pPr>
      <w:r>
        <w:rPr>
          <w:rFonts w:hint="eastAsia" w:asciiTheme="minorEastAsia" w:hAnsiTheme="minorEastAsia" w:eastAsiaTheme="minorEastAsia"/>
          <w:sz w:val="24"/>
        </w:rPr>
        <w:t>令和８年６月２９日（月）～７月２４日（金）　午後４時３０分厳守</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（４）提出場所</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茂原市福祉部高齢者支援課地域包括支援室（市役所２Ｆ⑥番窓口）</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（５）提出部数</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正本１部、副本１０部</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（６）提出方法</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上記（４）提出場所に持参すること。</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（７）提出にあたっての留意事項</w:t>
      </w:r>
    </w:p>
    <w:p>
      <w:pPr>
        <w:pStyle w:val="0"/>
        <w:widowControl w:val="1"/>
        <w:tabs>
          <w:tab w:val="left" w:leader="none" w:pos="5775"/>
        </w:tabs>
        <w:ind w:left="660" w:leftChars="20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ア　応募提出書類は、Ａ４版縦型フラットファイルに左閉じとし、書類にインデックスを添付する。なお、後述する「委託法人公募申込書類一覧」を参照し、正本及び副本についてはＮｏ．１からＮｏ．１７までのインデックスを添付するとともに、通しのぺージ番号を付して下さい。</w:t>
      </w:r>
    </w:p>
    <w:p>
      <w:pPr>
        <w:pStyle w:val="0"/>
        <w:widowControl w:val="1"/>
        <w:tabs>
          <w:tab w:val="left" w:leader="none" w:pos="5775"/>
        </w:tabs>
        <w:ind w:left="660" w:leftChars="20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イ　提出された応募書類は理由の如何に問わず返却しません。</w:t>
      </w:r>
    </w:p>
    <w:p>
      <w:pPr>
        <w:pStyle w:val="0"/>
        <w:widowControl w:val="1"/>
        <w:tabs>
          <w:tab w:val="left" w:leader="none" w:pos="5775"/>
        </w:tabs>
        <w:ind w:left="660" w:leftChars="20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ウ　市が必要と判断したものについては、書類の内容を無償にて使用できるものとする。</w:t>
      </w:r>
    </w:p>
    <w:p>
      <w:pPr>
        <w:pStyle w:val="0"/>
        <w:widowControl w:val="1"/>
        <w:tabs>
          <w:tab w:val="left" w:leader="none" w:pos="5775"/>
        </w:tabs>
        <w:ind w:left="660" w:leftChars="20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エ　応募書類提出にかかる一切の費用は、応募した法人の負担とする。</w:t>
      </w:r>
      <w:bookmarkStart w:id="0" w:name="_GoBack"/>
      <w:bookmarkEnd w:id="0"/>
    </w:p>
    <w:p>
      <w:pPr>
        <w:pStyle w:val="0"/>
        <w:widowControl w:val="1"/>
        <w:tabs>
          <w:tab w:val="left" w:leader="none" w:pos="5775"/>
        </w:tabs>
        <w:ind w:left="660" w:leftChars="20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オ　応募書類の修正については、提出期間終了後は一切受け付けません。</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３　質問書</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　　質問がある場合には、公募内容・公募条件に関する質問書（様式１０）に要旨を記載し、</w:t>
      </w:r>
    </w:p>
    <w:p>
      <w:pPr>
        <w:pStyle w:val="0"/>
        <w:widowControl w:val="1"/>
        <w:tabs>
          <w:tab w:val="left" w:leader="none" w:pos="5775"/>
        </w:tabs>
        <w:ind w:left="239" w:leftChars="114"/>
        <w:jc w:val="left"/>
        <w:rPr>
          <w:rFonts w:hint="default" w:asciiTheme="minorEastAsia" w:hAnsiTheme="minorEastAsia" w:eastAsiaTheme="minorEastAsia"/>
          <w:sz w:val="24"/>
        </w:rPr>
      </w:pPr>
      <w:r>
        <w:rPr>
          <w:rFonts w:hint="eastAsia" w:asciiTheme="minorEastAsia" w:hAnsiTheme="minorEastAsia" w:eastAsiaTheme="minorEastAsia"/>
          <w:sz w:val="24"/>
        </w:rPr>
        <w:t>FAX</w:t>
      </w:r>
      <w:r>
        <w:rPr>
          <w:rFonts w:hint="eastAsia" w:asciiTheme="minorEastAsia" w:hAnsiTheme="minorEastAsia" w:eastAsiaTheme="minorEastAsia"/>
          <w:sz w:val="24"/>
        </w:rPr>
        <w:t>もしくは</w:t>
      </w:r>
      <w:r>
        <w:rPr>
          <w:rFonts w:hint="eastAsia" w:asciiTheme="minorEastAsia" w:hAnsiTheme="minorEastAsia" w:eastAsiaTheme="minorEastAsia"/>
          <w:sz w:val="24"/>
        </w:rPr>
        <w:t>E</w:t>
      </w:r>
      <w:r>
        <w:rPr>
          <w:rFonts w:hint="eastAsia" w:asciiTheme="minorEastAsia" w:hAnsiTheme="minorEastAsia" w:eastAsiaTheme="minorEastAsia"/>
          <w:sz w:val="24"/>
        </w:rPr>
        <w:t>メールにて提出するものとする。</w:t>
      </w:r>
    </w:p>
    <w:p>
      <w:pPr>
        <w:pStyle w:val="0"/>
        <w:widowControl w:val="1"/>
        <w:tabs>
          <w:tab w:val="left" w:leader="none" w:pos="5775"/>
        </w:tabs>
        <w:ind w:left="239" w:leftChars="114"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応募法人より提出された質問の回答については、本市のホームページに掲載します。</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（１）委託法人公募申込書類に関する質問期間</w:t>
      </w:r>
    </w:p>
    <w:p>
      <w:pPr>
        <w:pStyle w:val="0"/>
        <w:widowControl w:val="1"/>
        <w:tabs>
          <w:tab w:val="left" w:leader="none" w:pos="5775"/>
        </w:tabs>
        <w:ind w:left="239" w:leftChars="114"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令和８年５月　８日（金）から５月２７日（水）（午前９時から午後４時</w:t>
      </w:r>
      <w:r>
        <w:rPr>
          <w:rFonts w:hint="eastAsia" w:asciiTheme="minorEastAsia" w:hAnsiTheme="minorEastAsia" w:eastAsiaTheme="minorEastAsia"/>
          <w:sz w:val="24"/>
        </w:rPr>
        <w:t>30</w:t>
      </w:r>
      <w:r>
        <w:rPr>
          <w:rFonts w:hint="eastAsia" w:asciiTheme="minorEastAsia" w:hAnsiTheme="minorEastAsia" w:eastAsiaTheme="minorEastAsia"/>
          <w:sz w:val="24"/>
        </w:rPr>
        <w:t>分）</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（２）委託法人公募申込書類に関する回答</w:t>
      </w:r>
    </w:p>
    <w:p>
      <w:pPr>
        <w:pStyle w:val="0"/>
        <w:widowControl w:val="1"/>
        <w:tabs>
          <w:tab w:val="left" w:leader="none" w:pos="5775"/>
        </w:tabs>
        <w:ind w:left="239" w:leftChars="114"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　　令和８年６月　１日（月）から６</w:t>
      </w:r>
      <w:r>
        <w:rPr>
          <w:rFonts w:hint="default" w:asciiTheme="minorEastAsia" w:hAnsiTheme="minorEastAsia" w:eastAsiaTheme="minorEastAsia"/>
          <w:sz w:val="24"/>
        </w:rPr>
        <w:t>月</w:t>
      </w:r>
      <w:r>
        <w:rPr>
          <w:rFonts w:hint="eastAsia" w:asciiTheme="minorEastAsia" w:hAnsiTheme="minorEastAsia" w:eastAsiaTheme="minorEastAsia"/>
          <w:sz w:val="24"/>
        </w:rPr>
        <w:t>　５</w:t>
      </w:r>
      <w:r>
        <w:rPr>
          <w:rFonts w:hint="default" w:asciiTheme="minorEastAsia" w:hAnsiTheme="minorEastAsia" w:eastAsiaTheme="minorEastAsia"/>
          <w:sz w:val="24"/>
        </w:rPr>
        <w:t>日（</w:t>
      </w:r>
      <w:r>
        <w:rPr>
          <w:rFonts w:hint="eastAsia" w:asciiTheme="minorEastAsia" w:hAnsiTheme="minorEastAsia" w:eastAsiaTheme="minorEastAsia"/>
          <w:sz w:val="24"/>
        </w:rPr>
        <w:t>金</w:t>
      </w:r>
      <w:r>
        <w:rPr>
          <w:rFonts w:hint="default" w:asciiTheme="minorEastAsia" w:hAnsiTheme="minorEastAsia" w:eastAsiaTheme="minorEastAsia"/>
          <w:sz w:val="24"/>
        </w:rPr>
        <w:t>）</w:t>
      </w:r>
      <w:r>
        <w:rPr>
          <w:rFonts w:hint="eastAsia" w:asciiTheme="minorEastAsia" w:hAnsiTheme="minorEastAsia" w:eastAsiaTheme="minorEastAsia"/>
          <w:sz w:val="24"/>
        </w:rPr>
        <w:t>（午前９時から午後４時</w:t>
      </w:r>
      <w:r>
        <w:rPr>
          <w:rFonts w:hint="eastAsia" w:asciiTheme="minorEastAsia" w:hAnsiTheme="minorEastAsia" w:eastAsiaTheme="minorEastAsia"/>
          <w:sz w:val="24"/>
        </w:rPr>
        <w:t>30</w:t>
      </w:r>
      <w:r>
        <w:rPr>
          <w:rFonts w:hint="eastAsia" w:asciiTheme="minorEastAsia" w:hAnsiTheme="minorEastAsia" w:eastAsiaTheme="minorEastAsia"/>
          <w:sz w:val="24"/>
        </w:rPr>
        <w:t>分）</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（３）企画提案書に関する質問期間</w:t>
      </w:r>
    </w:p>
    <w:p>
      <w:pPr>
        <w:pStyle w:val="0"/>
        <w:widowControl w:val="1"/>
        <w:tabs>
          <w:tab w:val="left" w:leader="none" w:pos="5775"/>
        </w:tabs>
        <w:ind w:left="239" w:leftChars="114"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令和８年６月２９日（月）から７月　８日（水）（午前９時から午後４時</w:t>
      </w:r>
      <w:r>
        <w:rPr>
          <w:rFonts w:hint="eastAsia" w:asciiTheme="minorEastAsia" w:hAnsiTheme="minorEastAsia" w:eastAsiaTheme="minorEastAsia"/>
          <w:sz w:val="24"/>
        </w:rPr>
        <w:t>30</w:t>
      </w:r>
      <w:r>
        <w:rPr>
          <w:rFonts w:hint="eastAsia" w:asciiTheme="minorEastAsia" w:hAnsiTheme="minorEastAsia" w:eastAsiaTheme="minorEastAsia"/>
          <w:sz w:val="24"/>
        </w:rPr>
        <w:t>分）</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（４）企画提案書に関する回答</w:t>
      </w:r>
    </w:p>
    <w:p>
      <w:pPr>
        <w:pStyle w:val="0"/>
        <w:widowControl w:val="1"/>
        <w:tabs>
          <w:tab w:val="left" w:leader="none" w:pos="5775"/>
        </w:tabs>
        <w:ind w:left="239" w:leftChars="114"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令和８年７月１３日（月）から７月２３日（木）（午前９時から午後４時</w:t>
      </w:r>
      <w:r>
        <w:rPr>
          <w:rFonts w:hint="eastAsia" w:asciiTheme="minorEastAsia" w:hAnsiTheme="minorEastAsia" w:eastAsiaTheme="minorEastAsia"/>
          <w:sz w:val="24"/>
        </w:rPr>
        <w:t>30</w:t>
      </w:r>
      <w:r>
        <w:rPr>
          <w:rFonts w:hint="eastAsia" w:asciiTheme="minorEastAsia" w:hAnsiTheme="minorEastAsia" w:eastAsiaTheme="minorEastAsia"/>
          <w:sz w:val="24"/>
        </w:rPr>
        <w:t>分）</w:t>
      </w:r>
    </w:p>
    <w:p>
      <w:pPr>
        <w:pStyle w:val="0"/>
        <w:widowControl w:val="1"/>
        <w:tabs>
          <w:tab w:val="left" w:leader="none" w:pos="5775"/>
        </w:tabs>
        <w:ind w:left="239" w:leftChars="114" w:firstLine="720" w:firstLineChars="3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４　応募の取下げおよび辞退</w:t>
      </w:r>
    </w:p>
    <w:p>
      <w:pPr>
        <w:pStyle w:val="0"/>
        <w:widowControl w:val="1"/>
        <w:tabs>
          <w:tab w:val="left" w:leader="none" w:pos="5775"/>
        </w:tabs>
        <w:ind w:left="239" w:leftChars="114"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応募の取下げ及び辞退をする場合は、書面（辞退届、様式は任意）にその理由を明記し、提出するものとする。</w:t>
      </w:r>
    </w:p>
    <w:p>
      <w:pPr>
        <w:pStyle w:val="0"/>
        <w:widowControl w:val="1"/>
        <w:tabs>
          <w:tab w:val="left" w:leader="none" w:pos="5775"/>
        </w:tabs>
        <w:ind w:left="239" w:leftChars="114"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なお、応募書類提出後の応募書類の返却については、理由の如何に問わず、一切応じ</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ません。</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color w:val="FFFFFF"/>
          <w:sz w:val="24"/>
          <w:highlight w:val="black"/>
        </w:rPr>
      </w:pPr>
      <w:r>
        <w:rPr>
          <w:rFonts w:hint="eastAsia" w:asciiTheme="minorEastAsia" w:hAnsiTheme="minorEastAsia" w:eastAsiaTheme="minorEastAsia"/>
          <w:color w:val="FFFFFF"/>
          <w:sz w:val="24"/>
          <w:highlight w:val="black"/>
        </w:rPr>
        <w:t>第３　プロポーザル及び選考について　　　　　　　　　　　　　　　　　　　　　　　　　　</w:t>
      </w:r>
    </w:p>
    <w:p>
      <w:pPr>
        <w:pStyle w:val="0"/>
        <w:widowControl w:val="1"/>
        <w:tabs>
          <w:tab w:val="left" w:leader="none" w:pos="5775"/>
        </w:tabs>
        <w:jc w:val="left"/>
        <w:rPr>
          <w:rFonts w:hint="default" w:asciiTheme="minorEastAsia" w:hAnsiTheme="minorEastAsia" w:eastAsiaTheme="minorEastAsia"/>
          <w:color w:val="FFFFFF"/>
          <w:sz w:val="24"/>
        </w:rPr>
      </w:pPr>
    </w:p>
    <w:p>
      <w:pPr>
        <w:pStyle w:val="0"/>
        <w:widowControl w:val="1"/>
        <w:tabs>
          <w:tab w:val="left" w:leader="none" w:pos="5775"/>
        </w:tabs>
        <w:jc w:val="left"/>
        <w:rPr>
          <w:rFonts w:hint="default" w:asciiTheme="minorEastAsia" w:hAnsiTheme="minorEastAsia" w:eastAsiaTheme="minorEastAsia"/>
          <w:sz w:val="24"/>
        </w:rPr>
      </w:pPr>
      <w:r>
        <w:rPr>
          <w:rFonts w:hint="default" w:asciiTheme="minorEastAsia" w:hAnsiTheme="minorEastAsia" w:eastAsiaTheme="minorEastAsia"/>
          <w:sz w:val="24"/>
        </w:rPr>
        <w:t>１</w:t>
      </w:r>
      <w:r>
        <w:rPr>
          <w:rFonts w:hint="eastAsia" w:asciiTheme="minorEastAsia" w:hAnsiTheme="minorEastAsia" w:eastAsiaTheme="minorEastAsia"/>
          <w:sz w:val="24"/>
        </w:rPr>
        <w:t>　プロポーザルについて</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（１）茂原市地域包括支援センター委託法人選定委員会設置要綱に基づき本市職員及び</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外部の有識者を招へいし、プロポーザルを行います。</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（２）プロポーザルには、応募した法人担当者３名程度の出席を求めることとします。</w:t>
      </w:r>
    </w:p>
    <w:p>
      <w:pPr>
        <w:pStyle w:val="0"/>
        <w:widowControl w:val="1"/>
        <w:tabs>
          <w:tab w:val="left" w:leader="none" w:pos="5775"/>
        </w:tabs>
        <w:ind w:left="446" w:hanging="446" w:hangingChars="186"/>
        <w:jc w:val="left"/>
        <w:rPr>
          <w:rFonts w:hint="default" w:asciiTheme="minorEastAsia" w:hAnsiTheme="minorEastAsia" w:eastAsiaTheme="minorEastAsia"/>
          <w:sz w:val="24"/>
        </w:rPr>
      </w:pPr>
      <w:r>
        <w:rPr>
          <w:rFonts w:hint="eastAsia" w:asciiTheme="minorEastAsia" w:hAnsiTheme="minorEastAsia" w:eastAsiaTheme="minorEastAsia"/>
          <w:sz w:val="24"/>
        </w:rPr>
        <w:t>（３）公平を期するため、提出期間内に応募した法人から提出された申請書類等（添付</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資料を含む）の内容及びプロポーザルの結果等を選考の対象とします。</w:t>
      </w:r>
    </w:p>
    <w:p>
      <w:pPr>
        <w:pStyle w:val="0"/>
        <w:widowControl w:val="1"/>
        <w:tabs>
          <w:tab w:val="left" w:leader="none" w:pos="5775"/>
        </w:tabs>
        <w:ind w:firstLine="480" w:firstLineChars="2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　プロポーザルの方法及び留意点について</w:t>
      </w:r>
    </w:p>
    <w:p>
      <w:pPr>
        <w:pStyle w:val="0"/>
        <w:widowControl w:val="1"/>
        <w:tabs>
          <w:tab w:val="left" w:leader="none" w:pos="5775"/>
        </w:tabs>
        <w:ind w:left="432" w:hanging="432" w:hangingChars="180"/>
        <w:jc w:val="left"/>
        <w:rPr>
          <w:rFonts w:hint="default" w:asciiTheme="minorEastAsia" w:hAnsiTheme="minorEastAsia" w:eastAsiaTheme="minorEastAsia"/>
          <w:sz w:val="24"/>
        </w:rPr>
      </w:pPr>
      <w:r>
        <w:rPr>
          <w:rFonts w:hint="eastAsia" w:asciiTheme="minorEastAsia" w:hAnsiTheme="minorEastAsia" w:eastAsiaTheme="minorEastAsia"/>
          <w:sz w:val="24"/>
        </w:rPr>
        <w:t>（１）　プロポーザルにおいては、申請書類等（添付資料・企画提案書）に関して、応</w:t>
      </w:r>
    </w:p>
    <w:p>
      <w:pPr>
        <w:pStyle w:val="0"/>
        <w:widowControl w:val="1"/>
        <w:tabs>
          <w:tab w:val="left" w:leader="none" w:pos="5775"/>
        </w:tabs>
        <w:ind w:left="432" w:hanging="432" w:hangingChars="180"/>
        <w:jc w:val="left"/>
        <w:rPr>
          <w:rFonts w:hint="default" w:asciiTheme="minorEastAsia" w:hAnsiTheme="minorEastAsia" w:eastAsiaTheme="minorEastAsia"/>
          <w:sz w:val="24"/>
        </w:rPr>
      </w:pPr>
      <w:r>
        <w:rPr>
          <w:rFonts w:hint="eastAsia" w:asciiTheme="minorEastAsia" w:hAnsiTheme="minorEastAsia" w:eastAsiaTheme="minorEastAsia"/>
          <w:sz w:val="24"/>
        </w:rPr>
        <w:t>　　募した法人につき３０分程度のプレゼンテーションを行っていただきます。</w:t>
      </w:r>
    </w:p>
    <w:p>
      <w:pPr>
        <w:pStyle w:val="0"/>
        <w:widowControl w:val="1"/>
        <w:tabs>
          <w:tab w:val="left" w:leader="none" w:pos="5775"/>
        </w:tabs>
        <w:ind w:left="432" w:hanging="432" w:hangingChars="180"/>
        <w:jc w:val="left"/>
        <w:rPr>
          <w:rFonts w:hint="default" w:asciiTheme="minorEastAsia" w:hAnsiTheme="minorEastAsia" w:eastAsiaTheme="minorEastAsia"/>
          <w:sz w:val="24"/>
        </w:rPr>
      </w:pPr>
      <w:r>
        <w:rPr>
          <w:rFonts w:hint="eastAsia" w:asciiTheme="minorEastAsia" w:hAnsiTheme="minorEastAsia" w:eastAsiaTheme="minorEastAsia"/>
          <w:sz w:val="24"/>
        </w:rPr>
        <w:t>　　　申請書類等及び法人によるプレゼンテーションに関する質疑応答の結果を基に、</w:t>
      </w:r>
    </w:p>
    <w:p>
      <w:pPr>
        <w:pStyle w:val="0"/>
        <w:widowControl w:val="1"/>
        <w:tabs>
          <w:tab w:val="left" w:leader="none" w:pos="5775"/>
        </w:tabs>
        <w:ind w:left="210" w:leftChars="100"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業務の継続性・安定性、業務の実行性、業務管理の３つの観点から受託候補となる</w:t>
      </w:r>
    </w:p>
    <w:p>
      <w:pPr>
        <w:pStyle w:val="0"/>
        <w:widowControl w:val="1"/>
        <w:tabs>
          <w:tab w:val="left" w:leader="none" w:pos="5775"/>
        </w:tabs>
        <w:ind w:left="210" w:leftChars="100"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法人の選考を行います。</w:t>
      </w:r>
    </w:p>
    <w:p>
      <w:pPr>
        <w:pStyle w:val="0"/>
        <w:widowControl w:val="1"/>
        <w:tabs>
          <w:tab w:val="left" w:leader="none" w:pos="5775"/>
        </w:tabs>
        <w:ind w:left="432" w:hanging="432" w:hangingChars="180"/>
        <w:jc w:val="left"/>
        <w:rPr>
          <w:rFonts w:hint="default" w:asciiTheme="minorEastAsia" w:hAnsiTheme="minorEastAsia" w:eastAsiaTheme="minorEastAsia"/>
          <w:sz w:val="24"/>
        </w:rPr>
      </w:pPr>
      <w:r>
        <w:rPr>
          <w:rFonts w:hint="eastAsia" w:asciiTheme="minorEastAsia" w:hAnsiTheme="minorEastAsia" w:eastAsiaTheme="minorEastAsia"/>
          <w:sz w:val="24"/>
        </w:rPr>
        <w:t>（２）　プロポーザル当日のスケジュールについては、プロポーザル実施前に応募者に対</w:t>
      </w:r>
    </w:p>
    <w:p>
      <w:pPr>
        <w:pStyle w:val="0"/>
        <w:widowControl w:val="1"/>
        <w:tabs>
          <w:tab w:val="left" w:leader="none" w:pos="5775"/>
        </w:tabs>
        <w:ind w:left="210" w:leftChars="100"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して地域包括支援室より通知いたします。</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　　　なお、プロポーザル及び選考については評価の判断基準として点数制を採用します。</w:t>
      </w:r>
    </w:p>
    <w:p>
      <w:pPr>
        <w:pStyle w:val="0"/>
        <w:widowControl w:val="1"/>
        <w:tabs>
          <w:tab w:val="left" w:leader="none" w:pos="5775"/>
        </w:tabs>
        <w:ind w:left="446" w:hanging="446" w:hangingChars="186"/>
        <w:jc w:val="left"/>
        <w:rPr>
          <w:rFonts w:hint="default" w:asciiTheme="minorEastAsia" w:hAnsiTheme="minorEastAsia" w:eastAsiaTheme="minorEastAsia"/>
          <w:sz w:val="24"/>
        </w:rPr>
      </w:pPr>
      <w:r>
        <w:rPr>
          <w:rFonts w:hint="eastAsia" w:asciiTheme="minorEastAsia" w:hAnsiTheme="minorEastAsia" w:eastAsiaTheme="minorEastAsia"/>
          <w:sz w:val="24"/>
        </w:rPr>
        <w:t>（３）　受託を希望する法人が複数いる場合については、前号に定める評価点を基に順位</w:t>
      </w:r>
    </w:p>
    <w:p>
      <w:pPr>
        <w:pStyle w:val="0"/>
        <w:widowControl w:val="1"/>
        <w:tabs>
          <w:tab w:val="left" w:leader="none" w:pos="5775"/>
        </w:tabs>
        <w:ind w:left="630" w:leftChars="300"/>
        <w:jc w:val="left"/>
        <w:rPr>
          <w:rFonts w:hint="default" w:asciiTheme="minorEastAsia" w:hAnsiTheme="minorEastAsia" w:eastAsiaTheme="minorEastAsia"/>
          <w:sz w:val="24"/>
        </w:rPr>
      </w:pPr>
      <w:r>
        <w:rPr>
          <w:rFonts w:hint="eastAsia" w:asciiTheme="minorEastAsia" w:hAnsiTheme="minorEastAsia" w:eastAsiaTheme="minorEastAsia"/>
          <w:sz w:val="24"/>
        </w:rPr>
        <w:t>を付し、１位の順位となる法人を委託しようとする法人候補者として選考することと　なります。</w:t>
      </w:r>
    </w:p>
    <w:p>
      <w:pPr>
        <w:pStyle w:val="0"/>
        <w:widowControl w:val="1"/>
        <w:tabs>
          <w:tab w:val="left" w:leader="none" w:pos="5775"/>
        </w:tabs>
        <w:ind w:left="653" w:leftChars="311"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なお、募集地区に受託を希望する法人が１法人であったとしても、プロポーザル及び選考の評価によっては、委託しようとする法人候補者の該当なしと判断する場合もあります。</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３　選考結果について</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　　選考結果については、応募した法人すべてに選考結果を通知すると共に、</w:t>
      </w:r>
      <w:r>
        <w:rPr>
          <w:rFonts w:hint="eastAsia" w:asciiTheme="minorEastAsia" w:hAnsiTheme="minorEastAsia" w:eastAsiaTheme="minorEastAsia"/>
          <w:sz w:val="24"/>
          <w:u w:val="single" w:color="auto"/>
        </w:rPr>
        <w:t>本市ウェブサイトに掲載します。</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color w:val="FFFFFF"/>
          <w:sz w:val="24"/>
        </w:rPr>
      </w:pPr>
      <w:r>
        <w:rPr>
          <w:rFonts w:hint="eastAsia" w:asciiTheme="minorEastAsia" w:hAnsiTheme="minorEastAsia" w:eastAsiaTheme="minorEastAsia"/>
          <w:color w:val="FFFFFF"/>
          <w:sz w:val="24"/>
          <w:highlight w:val="black"/>
        </w:rPr>
        <w:t>第４　選定について　　　　　　　　　　　　　　　　　　　　　　　　　　　　　　　　　</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１　選定について</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　　申請書類（添付資料を含む）及びプロポーザルで選考した結果を基に、本市が地域包括　　　　支援センターを運営する能力等を総合的に評価し、委託しようとする法人候補者の選定を行います。選定結果は委託しようとする法人候補者に対してのみ通知します。</w:t>
      </w:r>
    </w:p>
    <w:p>
      <w:pPr>
        <w:pStyle w:val="0"/>
        <w:widowControl w:val="1"/>
        <w:tabs>
          <w:tab w:val="left" w:leader="none" w:pos="5775"/>
        </w:tabs>
        <w:ind w:firstLine="240" w:firstLineChars="1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　選定結果及び公表について</w:t>
      </w:r>
    </w:p>
    <w:p>
      <w:pPr>
        <w:pStyle w:val="0"/>
        <w:widowControl w:val="1"/>
        <w:tabs>
          <w:tab w:val="left" w:leader="none" w:pos="5775"/>
        </w:tabs>
        <w:ind w:left="239" w:leftChars="114"/>
        <w:jc w:val="left"/>
        <w:rPr>
          <w:rFonts w:hint="default" w:asciiTheme="minorEastAsia" w:hAnsiTheme="minorEastAsia" w:eastAsiaTheme="minorEastAsia"/>
          <w:sz w:val="24"/>
        </w:rPr>
      </w:pPr>
      <w:r>
        <w:rPr>
          <w:rFonts w:hint="eastAsia" w:asciiTheme="minorEastAsia" w:hAnsiTheme="minorEastAsia" w:eastAsiaTheme="minorEastAsia"/>
          <w:sz w:val="24"/>
        </w:rPr>
        <w:t>　今般の公募手続き等の応募状況及び選定法人の結果については、契約締結日前に本市</w:t>
      </w:r>
    </w:p>
    <w:p>
      <w:pPr>
        <w:pStyle w:val="0"/>
        <w:widowControl w:val="1"/>
        <w:tabs>
          <w:tab w:val="left" w:leader="none" w:pos="5775"/>
        </w:tabs>
        <w:ind w:left="239" w:leftChars="114"/>
        <w:jc w:val="left"/>
        <w:rPr>
          <w:rFonts w:hint="default" w:asciiTheme="minorEastAsia" w:hAnsiTheme="minorEastAsia" w:eastAsiaTheme="minorEastAsia"/>
          <w:sz w:val="24"/>
        </w:rPr>
      </w:pPr>
      <w:r>
        <w:rPr>
          <w:rFonts w:hint="eastAsia" w:asciiTheme="minorEastAsia" w:hAnsiTheme="minorEastAsia" w:eastAsiaTheme="minorEastAsia"/>
          <w:sz w:val="24"/>
        </w:rPr>
        <w:t>ウェブサイトに掲載し、公表する予定です。</w:t>
      </w:r>
    </w:p>
    <w:p>
      <w:pPr>
        <w:pStyle w:val="0"/>
        <w:widowControl w:val="1"/>
        <w:tabs>
          <w:tab w:val="left" w:leader="none" w:pos="5775"/>
        </w:tabs>
        <w:ind w:firstLine="240" w:firstLineChars="1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color w:val="FFFFFF"/>
          <w:sz w:val="24"/>
        </w:rPr>
      </w:pPr>
      <w:r>
        <w:rPr>
          <w:rFonts w:hint="eastAsia" w:asciiTheme="minorEastAsia" w:hAnsiTheme="minorEastAsia" w:eastAsiaTheme="minorEastAsia"/>
          <w:color w:val="FFFFFF"/>
          <w:sz w:val="24"/>
          <w:highlight w:val="black"/>
        </w:rPr>
        <w:t>第５　選定後について　　　　　　　　　　　　　　　　　　　　　　　　　　　　　　　　</w:t>
      </w:r>
    </w:p>
    <w:p>
      <w:pPr>
        <w:pStyle w:val="0"/>
        <w:widowControl w:val="1"/>
        <w:tabs>
          <w:tab w:val="left" w:leader="none" w:pos="5775"/>
        </w:tabs>
        <w:jc w:val="left"/>
        <w:rPr>
          <w:rFonts w:hint="default" w:asciiTheme="minorEastAsia" w:hAnsiTheme="minorEastAsia" w:eastAsiaTheme="minorEastAsia"/>
          <w:color w:val="FFFFFF"/>
          <w:sz w:val="24"/>
        </w:rPr>
      </w:pP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１　協議等</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本市は選定結果の通知後、選定した委託しようとする法人候補者と委託契約締結・業務</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開始に向けて協議をするものとします。協議において必要な書類があれば、本市より委託</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しようとした法人候補者に対して適宜準備を依頼します。</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なお、この際に資料を準備するために必要な費用は受託しようとする法人候補者が負担</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するものとします。</w:t>
      </w:r>
    </w:p>
    <w:p>
      <w:pPr>
        <w:pStyle w:val="0"/>
        <w:widowControl w:val="1"/>
        <w:tabs>
          <w:tab w:val="left" w:leader="none" w:pos="5775"/>
        </w:tabs>
        <w:ind w:firstLine="240" w:firstLineChars="1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　辞退について</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選定結果の通知後、委託しようとする法人候補者が受託の辞退あるいは人員体制、設備</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の欠格等で本市が委託できない事故が生じたことにより本市に不利益が生じた場合には、</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本市からその費用を請求する場合があります。</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color w:val="FFFFFF"/>
          <w:sz w:val="24"/>
        </w:rPr>
      </w:pPr>
      <w:r>
        <w:rPr>
          <w:rFonts w:hint="eastAsia" w:asciiTheme="minorEastAsia" w:hAnsiTheme="minorEastAsia" w:eastAsiaTheme="minorEastAsia"/>
          <w:color w:val="FFFFFF"/>
          <w:sz w:val="24"/>
          <w:highlight w:val="black"/>
        </w:rPr>
        <w:t>第６　スケジュール等　　　　　　　　　　　　　　　　　　　　　　　　　　　　　　　　</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公募に関するスケジュールは以下のとおりです。</w:t>
      </w:r>
    </w:p>
    <w:tbl>
      <w:tblPr>
        <w:tblStyle w:val="11"/>
        <w:tblW w:w="9497"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091"/>
        <w:gridCol w:w="4406"/>
      </w:tblGrid>
      <w:tr>
        <w:trPr>
          <w:trHeight w:val="474"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（１）公募要項の配布</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５月　８日（金）～６月　５日（金）</w:t>
            </w:r>
          </w:p>
        </w:tc>
      </w:tr>
      <w:tr>
        <w:trPr>
          <w:trHeight w:val="414"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（２）委託法人公募申込書類の提出</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５月　８日（金）～６月　５日（金）</w:t>
            </w:r>
          </w:p>
        </w:tc>
      </w:tr>
      <w:tr>
        <w:trPr>
          <w:trHeight w:val="421"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（３）指名審査会（参加者の資格審査）</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６月２２日（月）</w:t>
            </w:r>
          </w:p>
        </w:tc>
      </w:tr>
      <w:tr>
        <w:trPr>
          <w:trHeight w:val="413"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（４）企画提案書の提出</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６月２９日（月）～７月２４日（金）</w:t>
            </w:r>
          </w:p>
        </w:tc>
      </w:tr>
      <w:tr>
        <w:trPr>
          <w:trHeight w:val="419"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（５）プロポーザル</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８月　６日（木）</w:t>
            </w:r>
          </w:p>
        </w:tc>
      </w:tr>
      <w:tr>
        <w:trPr>
          <w:trHeight w:val="410"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（６）選考・選定結果の通知、公表</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８月１４日（金）</w:t>
            </w:r>
          </w:p>
        </w:tc>
      </w:tr>
      <w:tr>
        <w:trPr>
          <w:trHeight w:val="417"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（７）細目協議・引継等</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選定結果通知以降随時行う</w:t>
            </w:r>
          </w:p>
        </w:tc>
      </w:tr>
      <w:tr>
        <w:trPr>
          <w:trHeight w:val="423"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（８）契約締結</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９月中旬</w:t>
            </w:r>
          </w:p>
        </w:tc>
      </w:tr>
      <w:tr>
        <w:trPr>
          <w:trHeight w:val="415"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（９）業務開始日</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１０月１日（木）</w:t>
            </w:r>
          </w:p>
        </w:tc>
      </w:tr>
    </w:tbl>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※スケジュール等については、期日が変更する場合があります。この場合には、申請者</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に対して地域包括支援室より連絡いたします。</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ind w:left="720" w:hanging="720"/>
        <w:jc w:val="left"/>
        <w:rPr>
          <w:rFonts w:hint="default" w:asciiTheme="minorEastAsia" w:hAnsiTheme="minorEastAsia" w:eastAsiaTheme="minorEastAsia"/>
          <w:color w:val="FFFFFF"/>
          <w:sz w:val="24"/>
          <w:highlight w:val="black"/>
        </w:rPr>
      </w:pPr>
      <w:r>
        <w:rPr>
          <w:rFonts w:hint="eastAsia" w:asciiTheme="minorEastAsia" w:hAnsiTheme="minorEastAsia" w:eastAsiaTheme="minorEastAsia"/>
          <w:color w:val="FFFFFF"/>
          <w:sz w:val="24"/>
          <w:highlight w:val="black"/>
        </w:rPr>
        <w:t>第７　委託法人公募申込書類一覧　　　　　　　　　　　　　　　　　　　　　　　　　　　　　　　</w:t>
      </w:r>
    </w:p>
    <w:p>
      <w:pPr>
        <w:pStyle w:val="0"/>
        <w:widowControl w:val="1"/>
        <w:tabs>
          <w:tab w:val="left" w:leader="none" w:pos="5775"/>
        </w:tabs>
        <w:jc w:val="left"/>
        <w:rPr>
          <w:rFonts w:hint="default" w:asciiTheme="minorEastAsia" w:hAnsiTheme="minorEastAsia" w:eastAsiaTheme="minorEastAsia"/>
          <w:sz w:val="24"/>
        </w:rPr>
      </w:pPr>
    </w:p>
    <w:tbl>
      <w:tblPr>
        <w:tblStyle w:val="11"/>
        <w:tblW w:w="9497"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98"/>
        <w:gridCol w:w="992"/>
        <w:gridCol w:w="1134"/>
        <w:gridCol w:w="6673"/>
      </w:tblGrid>
      <w:tr>
        <w:trPr>
          <w:trHeight w:val="394"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確認</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種別</w:t>
            </w:r>
          </w:p>
        </w:tc>
        <w:tc>
          <w:tcPr>
            <w:tcW w:w="6673"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書類名・資料名</w:t>
            </w:r>
          </w:p>
        </w:tc>
      </w:tr>
      <w:tr>
        <w:trPr>
          <w:trHeight w:val="325"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１</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様式１</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茂原</w:t>
            </w:r>
            <w:r>
              <w:rPr>
                <w:rFonts w:hint="default" w:asciiTheme="minorEastAsia" w:hAnsiTheme="minorEastAsia" w:eastAsiaTheme="minorEastAsia"/>
                <w:sz w:val="24"/>
              </w:rPr>
              <w:t>市地域包括支援センター</w:t>
            </w:r>
            <w:r>
              <w:rPr>
                <w:rFonts w:hint="eastAsia" w:asciiTheme="minorEastAsia" w:hAnsiTheme="minorEastAsia" w:eastAsiaTheme="minorEastAsia"/>
                <w:sz w:val="24"/>
              </w:rPr>
              <w:t>委託</w:t>
            </w:r>
            <w:r>
              <w:rPr>
                <w:rFonts w:hint="default" w:asciiTheme="minorEastAsia" w:hAnsiTheme="minorEastAsia" w:eastAsiaTheme="minorEastAsia"/>
                <w:sz w:val="24"/>
              </w:rPr>
              <w:t>法人</w:t>
            </w:r>
            <w:r>
              <w:rPr>
                <w:rFonts w:hint="eastAsia" w:asciiTheme="minorEastAsia" w:hAnsiTheme="minorEastAsia" w:eastAsiaTheme="minorEastAsia"/>
                <w:sz w:val="24"/>
              </w:rPr>
              <w:t>公募申込</w:t>
            </w:r>
            <w:r>
              <w:rPr>
                <w:rFonts w:hint="default" w:asciiTheme="minorEastAsia" w:hAnsiTheme="minorEastAsia" w:eastAsiaTheme="minorEastAsia"/>
                <w:sz w:val="24"/>
              </w:rPr>
              <w:t>書</w:t>
            </w:r>
          </w:p>
        </w:tc>
      </w:tr>
      <w:tr>
        <w:trPr>
          <w:trHeight w:val="345"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２</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様式２</w:t>
            </w:r>
          </w:p>
        </w:tc>
        <w:tc>
          <w:tcPr>
            <w:tcW w:w="6673" w:type="dxa"/>
            <w:vAlign w:val="center"/>
          </w:tcPr>
          <w:p>
            <w:pPr>
              <w:pStyle w:val="0"/>
              <w:widowControl w:val="1"/>
              <w:tabs>
                <w:tab w:val="left" w:leader="none" w:pos="5775"/>
              </w:tabs>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誓約書</w:t>
            </w:r>
          </w:p>
        </w:tc>
      </w:tr>
      <w:tr>
        <w:trPr>
          <w:trHeight w:val="365"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３</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様式３</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地域包括支援センター運営に関する事項（法人概要）</w:t>
            </w:r>
          </w:p>
        </w:tc>
      </w:tr>
      <w:tr>
        <w:trPr>
          <w:trHeight w:val="243"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４</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様式４</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地域包括支援センター運営に関する事項（基本理念）</w:t>
            </w:r>
          </w:p>
        </w:tc>
      </w:tr>
      <w:tr>
        <w:trPr>
          <w:trHeight w:val="263"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５</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様式５</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地域包括支援センター運営に関する事項（事業方針）</w:t>
            </w:r>
          </w:p>
        </w:tc>
      </w:tr>
      <w:tr>
        <w:trPr>
          <w:trHeight w:val="283"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６</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様式６</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地域包括支援センター運営に関する事項（開設日程）</w:t>
            </w:r>
          </w:p>
        </w:tc>
      </w:tr>
      <w:tr>
        <w:trPr>
          <w:trHeight w:val="303"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７</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様式７</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地域包括支援センター運営に関する事項（職員確保）</w:t>
            </w:r>
          </w:p>
        </w:tc>
      </w:tr>
      <w:tr>
        <w:trPr>
          <w:trHeight w:val="323"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８</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様式８</w:t>
            </w:r>
          </w:p>
        </w:tc>
        <w:tc>
          <w:tcPr>
            <w:tcW w:w="6673" w:type="dxa"/>
            <w:vAlign w:val="center"/>
          </w:tcPr>
          <w:p>
            <w:pPr>
              <w:pStyle w:val="0"/>
              <w:widowControl w:val="1"/>
              <w:tabs>
                <w:tab w:val="left" w:leader="none" w:pos="5775"/>
              </w:tabs>
              <w:rPr>
                <w:rFonts w:hint="default" w:asciiTheme="minorEastAsia" w:hAnsiTheme="minorEastAsia" w:eastAsiaTheme="minorEastAsia"/>
                <w:sz w:val="22"/>
              </w:rPr>
            </w:pPr>
            <w:r>
              <w:rPr>
                <w:rFonts w:hint="eastAsia" w:asciiTheme="minorEastAsia" w:hAnsiTheme="minorEastAsia" w:eastAsiaTheme="minorEastAsia"/>
                <w:sz w:val="22"/>
              </w:rPr>
              <w:t>地域包括支援センター運営に関する事項（事務所設置計画）</w:t>
            </w:r>
          </w:p>
        </w:tc>
      </w:tr>
      <w:tr>
        <w:trPr>
          <w:trHeight w:val="201"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９</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様式９</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地域包括支援センター運営に関する事項（危機管理）</w:t>
            </w:r>
          </w:p>
        </w:tc>
      </w:tr>
      <w:tr>
        <w:trPr>
          <w:trHeight w:val="221"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10</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資料１</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法人の定款</w:t>
            </w:r>
          </w:p>
        </w:tc>
      </w:tr>
      <w:tr>
        <w:trPr>
          <w:trHeight w:val="307"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11</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資料２</w:t>
            </w:r>
          </w:p>
        </w:tc>
        <w:tc>
          <w:tcPr>
            <w:tcW w:w="6673" w:type="dxa"/>
            <w:vAlign w:val="center"/>
          </w:tcPr>
          <w:p>
            <w:pPr>
              <w:pStyle w:val="0"/>
              <w:widowControl w:val="1"/>
              <w:tabs>
                <w:tab w:val="left" w:leader="none" w:pos="5775"/>
              </w:tabs>
              <w:rPr>
                <w:rFonts w:hint="default" w:asciiTheme="minorEastAsia" w:hAnsiTheme="minorEastAsia" w:eastAsiaTheme="minorEastAsia"/>
                <w:w w:val="80"/>
                <w:sz w:val="24"/>
              </w:rPr>
            </w:pPr>
            <w:r>
              <w:rPr>
                <w:rFonts w:hint="eastAsia" w:asciiTheme="minorEastAsia" w:hAnsiTheme="minorEastAsia" w:eastAsiaTheme="minorEastAsia"/>
                <w:w w:val="80"/>
                <w:sz w:val="24"/>
              </w:rPr>
              <w:t>法人の登記事項証明書：印鑑証明書（応募の３か月以内に発行されたもの）</w:t>
            </w:r>
          </w:p>
        </w:tc>
      </w:tr>
      <w:tr>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12</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資料３</w:t>
            </w:r>
          </w:p>
        </w:tc>
        <w:tc>
          <w:tcPr>
            <w:tcW w:w="6673" w:type="dxa"/>
            <w:vAlign w:val="center"/>
          </w:tcPr>
          <w:p>
            <w:pPr>
              <w:pStyle w:val="0"/>
              <w:widowControl w:val="1"/>
              <w:tabs>
                <w:tab w:val="left" w:leader="none" w:pos="5775"/>
              </w:tabs>
              <w:rPr>
                <w:rFonts w:hint="default" w:asciiTheme="minorEastAsia" w:hAnsiTheme="minorEastAsia" w:eastAsiaTheme="minorEastAsia"/>
                <w:w w:val="66"/>
                <w:sz w:val="24"/>
              </w:rPr>
            </w:pPr>
            <w:r>
              <w:rPr>
                <w:rFonts w:hint="eastAsia" w:asciiTheme="minorEastAsia" w:hAnsiTheme="minorEastAsia" w:eastAsiaTheme="minorEastAsia"/>
                <w:w w:val="66"/>
                <w:sz w:val="24"/>
              </w:rPr>
              <w:t>法人の財務諸表（損益計算書、貸借対照表、キャッシュフロー、財産目録等）直近２年分</w:t>
            </w:r>
          </w:p>
        </w:tc>
      </w:tr>
      <w:tr>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13</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資料４</w:t>
            </w:r>
          </w:p>
        </w:tc>
        <w:tc>
          <w:tcPr>
            <w:tcW w:w="6673" w:type="dxa"/>
            <w:vAlign w:val="top"/>
          </w:tcPr>
          <w:p>
            <w:pPr>
              <w:pStyle w:val="0"/>
              <w:spacing w:line="380" w:lineRule="exact"/>
              <w:rPr>
                <w:rFonts w:hint="default" w:asciiTheme="minorEastAsia" w:hAnsiTheme="minorEastAsia" w:eastAsiaTheme="minorEastAsia"/>
                <w:sz w:val="22"/>
              </w:rPr>
            </w:pPr>
            <w:r>
              <w:rPr>
                <w:rFonts w:hint="eastAsia" w:asciiTheme="minorEastAsia" w:hAnsiTheme="minorEastAsia" w:eastAsiaTheme="minorEastAsia"/>
                <w:sz w:val="22"/>
              </w:rPr>
              <w:t>国、県及び市税の滞納がないことが確認できる書類</w:t>
            </w:r>
          </w:p>
          <w:p>
            <w:pPr>
              <w:pStyle w:val="0"/>
              <w:spacing w:line="380" w:lineRule="exact"/>
              <w:rPr>
                <w:rFonts w:hint="default" w:asciiTheme="minorEastAsia" w:hAnsiTheme="minorEastAsia" w:eastAsiaTheme="minorEastAsia"/>
                <w:sz w:val="22"/>
              </w:rPr>
            </w:pPr>
            <w:r>
              <w:rPr>
                <w:rFonts w:hint="eastAsia" w:asciiTheme="minorEastAsia" w:hAnsiTheme="minorEastAsia" w:eastAsiaTheme="minorEastAsia"/>
                <w:sz w:val="22"/>
              </w:rPr>
              <w:t>①公募申込前３か月以内に発行されたもの</w:t>
            </w:r>
          </w:p>
          <w:p>
            <w:pPr>
              <w:pStyle w:val="0"/>
              <w:spacing w:line="380" w:lineRule="exact"/>
              <w:rPr>
                <w:rFonts w:hint="default" w:asciiTheme="minorEastAsia" w:hAnsiTheme="minorEastAsia" w:eastAsiaTheme="minorEastAsia"/>
                <w:sz w:val="22"/>
              </w:rPr>
            </w:pPr>
            <w:r>
              <w:rPr>
                <w:rFonts w:hint="eastAsia" w:asciiTheme="minorEastAsia" w:hAnsiTheme="minorEastAsia" w:eastAsiaTheme="minorEastAsia"/>
                <w:sz w:val="22"/>
              </w:rPr>
              <w:t>②法人（直近２年分）</w:t>
            </w:r>
          </w:p>
        </w:tc>
      </w:tr>
      <w:tr>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14</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資料５</w:t>
            </w:r>
          </w:p>
        </w:tc>
        <w:tc>
          <w:tcPr>
            <w:tcW w:w="6673" w:type="dxa"/>
            <w:vAlign w:val="center"/>
          </w:tcPr>
          <w:p>
            <w:pPr>
              <w:pStyle w:val="0"/>
              <w:widowControl w:val="1"/>
              <w:tabs>
                <w:tab w:val="left" w:leader="none" w:pos="5775"/>
              </w:tabs>
              <w:rPr>
                <w:rFonts w:hint="default" w:asciiTheme="minorEastAsia" w:hAnsiTheme="minorEastAsia" w:eastAsiaTheme="minorEastAsia"/>
                <w:w w:val="66"/>
                <w:sz w:val="24"/>
              </w:rPr>
            </w:pPr>
            <w:r>
              <w:rPr>
                <w:rFonts w:hint="eastAsia" w:asciiTheme="minorEastAsia" w:hAnsiTheme="minorEastAsia" w:eastAsiaTheme="minorEastAsia"/>
                <w:w w:val="66"/>
                <w:sz w:val="24"/>
              </w:rPr>
              <w:t>配置予定職員の履歴書及び有資格者であることを証明する書類等（要原本証明）</w:t>
            </w:r>
          </w:p>
        </w:tc>
      </w:tr>
      <w:tr>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15</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資料６</w:t>
            </w:r>
          </w:p>
        </w:tc>
        <w:tc>
          <w:tcPr>
            <w:tcW w:w="6673" w:type="dxa"/>
            <w:vAlign w:val="center"/>
          </w:tcPr>
          <w:p>
            <w:pPr>
              <w:pStyle w:val="0"/>
              <w:widowControl w:val="1"/>
              <w:tabs>
                <w:tab w:val="left" w:leader="none" w:pos="5775"/>
              </w:tabs>
              <w:rPr>
                <w:rFonts w:hint="default" w:asciiTheme="minorEastAsia" w:hAnsiTheme="minorEastAsia" w:eastAsiaTheme="minorEastAsia"/>
                <w:w w:val="66"/>
                <w:sz w:val="24"/>
              </w:rPr>
            </w:pPr>
            <w:r>
              <w:rPr>
                <w:rFonts w:hint="eastAsia" w:asciiTheme="minorEastAsia" w:hAnsiTheme="minorEastAsia" w:eastAsiaTheme="minorEastAsia"/>
                <w:w w:val="66"/>
                <w:sz w:val="24"/>
              </w:rPr>
              <w:t>見積金額および内訳金額に関する書類</w:t>
            </w:r>
          </w:p>
          <w:p>
            <w:pPr>
              <w:pStyle w:val="0"/>
              <w:widowControl w:val="1"/>
              <w:tabs>
                <w:tab w:val="left" w:leader="none" w:pos="5775"/>
              </w:tabs>
              <w:jc w:val="left"/>
              <w:rPr>
                <w:rFonts w:hint="default" w:asciiTheme="minorEastAsia" w:hAnsiTheme="minorEastAsia" w:eastAsiaTheme="minorEastAsia"/>
                <w:w w:val="66"/>
                <w:sz w:val="24"/>
              </w:rPr>
            </w:pPr>
            <w:r>
              <w:rPr>
                <w:rFonts w:hint="eastAsia" w:asciiTheme="minorEastAsia" w:hAnsiTheme="minorEastAsia" w:eastAsiaTheme="minorEastAsia"/>
                <w:w w:val="66"/>
                <w:sz w:val="24"/>
              </w:rPr>
              <w:t>（業務委託料の限度額を超えた見積金額は、記載できません）</w:t>
            </w:r>
          </w:p>
        </w:tc>
      </w:tr>
      <w:tr>
        <w:trPr>
          <w:trHeight w:val="417"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16</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資料７</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事務所設置予定場所周辺地図</w:t>
            </w:r>
          </w:p>
        </w:tc>
      </w:tr>
      <w:tr>
        <w:trPr>
          <w:trHeight w:val="417"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17</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資料８</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その他応募書類にかかる添付書類等</w:t>
            </w:r>
          </w:p>
        </w:tc>
      </w:tr>
    </w:tbl>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※提出書類等については、提出時に遺漏がないか再度確認すること。</w:t>
      </w:r>
    </w:p>
    <w:p>
      <w:pPr>
        <w:pStyle w:val="0"/>
        <w:widowControl w:val="1"/>
        <w:tabs>
          <w:tab w:val="left" w:leader="none" w:pos="5775"/>
        </w:tabs>
        <w:jc w:val="left"/>
        <w:rPr>
          <w:rFonts w:hint="default" w:asciiTheme="minorEastAsia" w:hAnsiTheme="minorEastAsia" w:eastAsiaTheme="minorEastAsia"/>
          <w:color w:val="FFFFFF"/>
          <w:sz w:val="24"/>
          <w:highlight w:val="black"/>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color w:val="FFFFFF"/>
          <w:sz w:val="24"/>
          <w:highlight w:val="black"/>
        </w:rPr>
        <w:t>第８　提出先及び問い合わせ先　　　　　　　　　　　　　　　　　　　　　　　　　　　　　　　</w:t>
      </w:r>
    </w:p>
    <w:p>
      <w:pPr>
        <w:pStyle w:val="0"/>
        <w:widowControl w:val="1"/>
        <w:tabs>
          <w:tab w:val="left" w:leader="none" w:pos="5775"/>
        </w:tabs>
        <w:ind w:left="719" w:leftChars="228"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〒２９７－８５１１</w:t>
      </w:r>
    </w:p>
    <w:p>
      <w:pPr>
        <w:pStyle w:val="0"/>
        <w:widowControl w:val="1"/>
        <w:tabs>
          <w:tab w:val="left" w:leader="none" w:pos="5775"/>
        </w:tabs>
        <w:ind w:left="719" w:leftChars="228"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住</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所：茂原市道表１番地</w:t>
      </w:r>
    </w:p>
    <w:p>
      <w:pPr>
        <w:pStyle w:val="0"/>
        <w:widowControl w:val="1"/>
        <w:tabs>
          <w:tab w:val="left" w:leader="none" w:pos="5775"/>
        </w:tabs>
        <w:ind w:left="720" w:hanging="720"/>
        <w:jc w:val="left"/>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茂原市福祉部高齢者支援課</w:t>
      </w:r>
    </w:p>
    <w:p>
      <w:pPr>
        <w:pStyle w:val="0"/>
        <w:widowControl w:val="1"/>
        <w:tabs>
          <w:tab w:val="left" w:leader="none" w:pos="5775"/>
        </w:tabs>
        <w:ind w:left="720" w:hanging="720"/>
        <w:jc w:val="left"/>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地域包括支援室</w:t>
      </w:r>
    </w:p>
    <w:p>
      <w:pPr>
        <w:pStyle w:val="0"/>
        <w:widowControl w:val="1"/>
        <w:tabs>
          <w:tab w:val="left" w:leader="none" w:pos="5775"/>
        </w:tabs>
        <w:ind w:left="719" w:leftChars="228"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電　話：０４７５－２０－１５８３</w:t>
      </w:r>
    </w:p>
    <w:p>
      <w:pPr>
        <w:pStyle w:val="0"/>
        <w:widowControl w:val="1"/>
        <w:tabs>
          <w:tab w:val="left" w:leader="none" w:pos="5775"/>
        </w:tabs>
        <w:ind w:left="719" w:leftChars="228"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ＦＡＸ：０４７５－２０－１６１０</w:t>
      </w:r>
    </w:p>
    <w:p>
      <w:pPr>
        <w:pStyle w:val="0"/>
        <w:widowControl w:val="1"/>
        <w:tabs>
          <w:tab w:val="left" w:leader="none" w:pos="5775"/>
        </w:tabs>
        <w:ind w:left="719" w:leftChars="228"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Ｅ</w:t>
      </w:r>
      <w:r>
        <w:rPr>
          <w:rFonts w:hint="eastAsia" w:asciiTheme="minorEastAsia" w:hAnsiTheme="minorEastAsia" w:eastAsiaTheme="minorEastAsia"/>
          <w:sz w:val="24"/>
        </w:rPr>
        <w:t>mail</w:t>
      </w:r>
      <w:r>
        <w:rPr>
          <w:rFonts w:hint="eastAsia" w:asciiTheme="minorEastAsia" w:hAnsiTheme="minorEastAsia" w:eastAsiaTheme="minorEastAsia"/>
          <w:sz w:val="24"/>
        </w:rPr>
        <w:t>：</w:t>
      </w:r>
      <w:r>
        <w:rPr>
          <w:rFonts w:hint="eastAsia"/>
        </w:rPr>
        <w:fldChar w:fldCharType="begin"/>
      </w:r>
      <w:r>
        <w:rPr>
          <w:rFonts w:hint="eastAsia"/>
        </w:rPr>
        <w:instrText xml:space="preserve"> HYPERLINK "mailto:houkatu@city.mobara.chiba.jp"</w:instrText>
      </w:r>
      <w:r>
        <w:rPr>
          <w:rFonts w:hint="eastAsia"/>
        </w:rPr>
        <w:fldChar w:fldCharType="separate"/>
      </w:r>
      <w:r>
        <w:rPr>
          <w:rFonts w:hint="eastAsia" w:asciiTheme="minorEastAsia" w:hAnsiTheme="minorEastAsia" w:eastAsiaTheme="minorEastAsia"/>
        </w:rPr>
        <w:t>houkatu@city.mobara.chiba.jp</w:t>
      </w:r>
      <w:r>
        <w:rPr>
          <w:rFonts w:hint="eastAsia"/>
        </w:rPr>
        <w:fldChar w:fldCharType="end"/>
      </w:r>
    </w:p>
    <w:p>
      <w:pPr>
        <w:pStyle w:val="0"/>
        <w:widowControl w:val="1"/>
        <w:tabs>
          <w:tab w:val="left" w:leader="none" w:pos="5775"/>
        </w:tabs>
        <w:ind w:left="719" w:leftChars="228" w:hanging="240" w:hangingChars="100"/>
        <w:jc w:val="left"/>
        <w:rPr>
          <w:rFonts w:hint="default" w:asciiTheme="minorEastAsia" w:hAnsiTheme="minorEastAsia" w:eastAsiaTheme="minorEastAsia"/>
          <w:sz w:val="24"/>
        </w:rPr>
      </w:pPr>
    </w:p>
    <w:sectPr>
      <w:footerReference r:id="rId5" w:type="default"/>
      <w:pgSz w:w="11906" w:h="16838"/>
      <w:pgMar w:top="1474" w:right="964" w:bottom="1531" w:left="1021" w:header="851" w:footer="992" w:gutter="0"/>
      <w:pgNumType w:fmt="numberInDash"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- 6 -</w: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9"/>
    <w:uiPriority w:val="0"/>
    <w:qFormat/>
    <w:pPr>
      <w:keepNext w:val="1"/>
      <w:outlineLvl w:val="0"/>
    </w:pPr>
    <w:rPr>
      <w:rFonts w:ascii="Arial" w:hAnsi="Arial" w:eastAsia="ＭＳ ゴシック"/>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next w:val="19"/>
    <w:link w:val="1"/>
    <w:uiPriority w:val="0"/>
    <w:rPr>
      <w:rFonts w:ascii="Arial" w:hAnsi="Arial" w:eastAsia="ＭＳ ゴシック"/>
      <w:sz w:val="24"/>
    </w:rPr>
  </w:style>
  <w:style w:type="paragraph" w:styleId="20">
    <w:name w:val="TOC Heading"/>
    <w:basedOn w:val="1"/>
    <w:next w:val="0"/>
    <w:link w:val="0"/>
    <w:uiPriority w:val="0"/>
    <w:qFormat/>
    <w:pPr>
      <w:keepLines w:val="1"/>
      <w:widowControl w:val="1"/>
      <w:spacing w:before="480" w:beforeLines="0" w:beforeAutospacing="0" w:line="276" w:lineRule="auto"/>
      <w:jc w:val="left"/>
      <w:outlineLvl w:val="9"/>
    </w:pPr>
    <w:rPr>
      <w:b w:val="1"/>
      <w:color w:val="365F91"/>
      <w:sz w:val="28"/>
    </w:rPr>
  </w:style>
  <w:style w:type="paragraph" w:styleId="21">
    <w:name w:val="Balloon Text"/>
    <w:basedOn w:val="0"/>
    <w:next w:val="21"/>
    <w:link w:val="22"/>
    <w:uiPriority w:val="0"/>
    <w:semiHidden/>
    <w:rPr>
      <w:rFonts w:ascii="Arial" w:hAnsi="Arial" w:eastAsia="ＭＳ ゴシック"/>
      <w:kern w:val="0"/>
      <w:sz w:val="18"/>
    </w:rPr>
  </w:style>
  <w:style w:type="character" w:styleId="22" w:customStyle="1">
    <w:name w:val="吹き出し (文字)"/>
    <w:next w:val="22"/>
    <w:link w:val="21"/>
    <w:uiPriority w:val="0"/>
    <w:rPr>
      <w:rFonts w:ascii="Arial" w:hAnsi="Arial" w:eastAsia="ＭＳ ゴシック"/>
      <w:sz w:val="18"/>
    </w:rPr>
  </w:style>
  <w:style w:type="paragraph" w:styleId="23">
    <w:name w:val="toc 2"/>
    <w:basedOn w:val="0"/>
    <w:next w:val="0"/>
    <w:link w:val="0"/>
    <w:uiPriority w:val="0"/>
    <w:qFormat/>
    <w:pPr>
      <w:spacing w:before="240" w:beforeLines="0" w:beforeAutospacing="0"/>
      <w:jc w:val="left"/>
    </w:pPr>
    <w:rPr>
      <w:b w:val="1"/>
      <w:sz w:val="20"/>
    </w:rPr>
  </w:style>
  <w:style w:type="paragraph" w:styleId="24">
    <w:name w:val="toc 1"/>
    <w:basedOn w:val="0"/>
    <w:next w:val="0"/>
    <w:link w:val="0"/>
    <w:uiPriority w:val="0"/>
    <w:qFormat/>
    <w:pPr>
      <w:spacing w:before="240" w:beforeLines="0" w:beforeAutospacing="0" w:line="160" w:lineRule="exact"/>
      <w:jc w:val="left"/>
    </w:pPr>
    <w:rPr>
      <w:rFonts w:ascii="Arial" w:hAnsi="Arial"/>
      <w:caps w:val="1"/>
      <w:sz w:val="22"/>
    </w:rPr>
  </w:style>
  <w:style w:type="paragraph" w:styleId="25">
    <w:name w:val="toc 3"/>
    <w:basedOn w:val="0"/>
    <w:next w:val="0"/>
    <w:link w:val="0"/>
    <w:uiPriority w:val="0"/>
    <w:qFormat/>
    <w:pPr>
      <w:ind w:left="210"/>
      <w:jc w:val="left"/>
    </w:pPr>
    <w:rPr>
      <w:sz w:val="20"/>
    </w:rPr>
  </w:style>
  <w:style w:type="paragraph" w:styleId="26">
    <w:name w:val="toc 4"/>
    <w:basedOn w:val="0"/>
    <w:next w:val="0"/>
    <w:link w:val="0"/>
    <w:uiPriority w:val="0"/>
    <w:pPr>
      <w:ind w:left="420"/>
      <w:jc w:val="left"/>
    </w:pPr>
    <w:rPr>
      <w:sz w:val="20"/>
    </w:rPr>
  </w:style>
  <w:style w:type="paragraph" w:styleId="27">
    <w:name w:val="toc 5"/>
    <w:basedOn w:val="0"/>
    <w:next w:val="0"/>
    <w:link w:val="0"/>
    <w:uiPriority w:val="0"/>
    <w:pPr>
      <w:ind w:left="630"/>
      <w:jc w:val="left"/>
    </w:pPr>
    <w:rPr>
      <w:sz w:val="20"/>
    </w:rPr>
  </w:style>
  <w:style w:type="paragraph" w:styleId="28">
    <w:name w:val="toc 6"/>
    <w:basedOn w:val="0"/>
    <w:next w:val="0"/>
    <w:link w:val="0"/>
    <w:uiPriority w:val="0"/>
    <w:pPr>
      <w:ind w:left="840"/>
      <w:jc w:val="left"/>
    </w:pPr>
    <w:rPr>
      <w:sz w:val="20"/>
    </w:rPr>
  </w:style>
  <w:style w:type="paragraph" w:styleId="29">
    <w:name w:val="toc 7"/>
    <w:basedOn w:val="0"/>
    <w:next w:val="0"/>
    <w:link w:val="0"/>
    <w:uiPriority w:val="0"/>
    <w:pPr>
      <w:ind w:left="1050"/>
      <w:jc w:val="left"/>
    </w:pPr>
    <w:rPr>
      <w:sz w:val="20"/>
    </w:rPr>
  </w:style>
  <w:style w:type="paragraph" w:styleId="30">
    <w:name w:val="toc 8"/>
    <w:basedOn w:val="0"/>
    <w:next w:val="0"/>
    <w:link w:val="0"/>
    <w:uiPriority w:val="0"/>
    <w:pPr>
      <w:ind w:left="1260"/>
      <w:jc w:val="left"/>
    </w:pPr>
    <w:rPr>
      <w:sz w:val="20"/>
    </w:rPr>
  </w:style>
  <w:style w:type="paragraph" w:styleId="31">
    <w:name w:val="toc 9"/>
    <w:basedOn w:val="0"/>
    <w:next w:val="0"/>
    <w:link w:val="0"/>
    <w:uiPriority w:val="0"/>
    <w:pPr>
      <w:ind w:left="1470"/>
      <w:jc w:val="left"/>
    </w:pPr>
    <w:rPr>
      <w:sz w:val="20"/>
    </w:rPr>
  </w:style>
  <w:style w:type="character" w:styleId="32">
    <w:name w:val="Hyperlink"/>
    <w:next w:val="32"/>
    <w:link w:val="0"/>
    <w:uiPriority w:val="0"/>
    <w:rPr>
      <w:color w:val="0000FF"/>
      <w:u w:val="single" w:color="auto"/>
    </w:rPr>
  </w:style>
  <w:style w:type="paragraph" w:styleId="33">
    <w:name w:val="List Paragraph"/>
    <w:basedOn w:val="0"/>
    <w:next w:val="33"/>
    <w:link w:val="0"/>
    <w:uiPriority w:val="0"/>
    <w:qFormat/>
    <w:pPr>
      <w:ind w:left="840" w:leftChars="400"/>
    </w:p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1476</TotalTime>
  <Pages>11</Pages>
  <Words>132</Words>
  <Characters>7136</Characters>
  <Application>JUST Note</Application>
  <Lines>1265</Lines>
  <Paragraphs>374</Paragraphs>
  <CharactersWithSpaces>7636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kawagoe</dc:creator>
  <cp:lastModifiedBy>高齢者支援課</cp:lastModifiedBy>
  <cp:lastPrinted>2026-04-07T05:28:24Z</cp:lastPrinted>
  <dcterms:created xsi:type="dcterms:W3CDTF">2017-04-03T08:52:00Z</dcterms:created>
  <dcterms:modified xsi:type="dcterms:W3CDTF">2026-04-07T05:29:22Z</dcterms:modified>
  <cp:revision>265</cp:revision>
</cp:coreProperties>
</file>